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72E26" w14:textId="3CD276D0" w:rsidR="00713A8E" w:rsidRPr="00863978" w:rsidRDefault="00713A8E" w:rsidP="00101E73">
      <w:pPr>
        <w:spacing w:after="80"/>
        <w:rPr>
          <w:rFonts w:ascii="Arial" w:hAnsi="Arial" w:cs="Arial"/>
          <w:b/>
          <w:bCs/>
          <w:u w:val="single"/>
        </w:rPr>
      </w:pPr>
      <w:r w:rsidRPr="00863978">
        <w:rPr>
          <w:rFonts w:ascii="Arial" w:hAnsi="Arial" w:cs="Arial"/>
          <w:b/>
          <w:bCs/>
          <w:u w:val="single"/>
        </w:rPr>
        <w:t>LGA</w:t>
      </w:r>
      <w:r w:rsidR="005F61B7">
        <w:rPr>
          <w:rFonts w:ascii="Arial" w:hAnsi="Arial" w:cs="Arial"/>
          <w:b/>
          <w:bCs/>
          <w:u w:val="single"/>
        </w:rPr>
        <w:t>’s ‘ Hot Topics’</w:t>
      </w:r>
      <w:bookmarkStart w:id="0" w:name="_GoBack"/>
      <w:bookmarkEnd w:id="0"/>
    </w:p>
    <w:p w14:paraId="07921DAF" w14:textId="3DB3D6AE" w:rsidR="00713A8E" w:rsidRPr="00863978" w:rsidRDefault="00713A8E" w:rsidP="00101E73">
      <w:pPr>
        <w:spacing w:after="80"/>
        <w:rPr>
          <w:rFonts w:ascii="Arial" w:hAnsi="Arial" w:cs="Arial"/>
        </w:rPr>
      </w:pPr>
      <w:r w:rsidRPr="00863978">
        <w:rPr>
          <w:rFonts w:ascii="Arial" w:hAnsi="Arial" w:cs="Arial"/>
        </w:rPr>
        <w:t xml:space="preserve">The following priority issues reflect the short term needs for councils in order to </w:t>
      </w:r>
      <w:r w:rsidR="00956313" w:rsidRPr="00863978">
        <w:rPr>
          <w:rFonts w:ascii="Arial" w:hAnsi="Arial" w:cs="Arial"/>
        </w:rPr>
        <w:t>deal with the COVID crisis</w:t>
      </w:r>
      <w:r w:rsidR="005B290F" w:rsidRPr="00863978">
        <w:rPr>
          <w:rFonts w:ascii="Arial" w:hAnsi="Arial" w:cs="Arial"/>
        </w:rPr>
        <w:t xml:space="preserve"> as well as </w:t>
      </w:r>
      <w:r w:rsidR="00C659D7" w:rsidRPr="00863978">
        <w:rPr>
          <w:rFonts w:ascii="Arial" w:hAnsi="Arial" w:cs="Arial"/>
        </w:rPr>
        <w:t>topical policy issues</w:t>
      </w:r>
      <w:r w:rsidR="004D3DE9" w:rsidRPr="00863978">
        <w:rPr>
          <w:rFonts w:ascii="Arial" w:hAnsi="Arial" w:cs="Arial"/>
        </w:rPr>
        <w:t>.</w:t>
      </w:r>
    </w:p>
    <w:p w14:paraId="6C5B1063" w14:textId="4CF4832D" w:rsidR="007D7460" w:rsidRPr="00863978" w:rsidRDefault="007D7460" w:rsidP="382B7104">
      <w:pPr>
        <w:spacing w:after="0"/>
        <w:rPr>
          <w:rFonts w:ascii="Arial" w:hAnsi="Arial" w:cs="Arial"/>
          <w:b/>
          <w:bCs/>
        </w:rPr>
      </w:pPr>
    </w:p>
    <w:p w14:paraId="51FFB080" w14:textId="4F6EB1C2" w:rsidR="00043638" w:rsidRPr="00863978" w:rsidRDefault="3C1D26CE" w:rsidP="23A0ADDF">
      <w:pPr>
        <w:spacing w:after="0"/>
        <w:rPr>
          <w:rFonts w:ascii="Arial" w:hAnsi="Arial" w:cs="Arial"/>
        </w:rPr>
      </w:pPr>
      <w:r w:rsidRPr="00863978">
        <w:rPr>
          <w:rFonts w:ascii="Arial" w:hAnsi="Arial" w:cs="Arial"/>
          <w:b/>
          <w:bCs/>
        </w:rPr>
        <w:t xml:space="preserve">National lockdown </w:t>
      </w:r>
      <w:r w:rsidR="2F6BBA7B" w:rsidRPr="00863978">
        <w:rPr>
          <w:rFonts w:ascii="Arial" w:hAnsi="Arial" w:cs="Arial"/>
          <w:b/>
          <w:bCs/>
        </w:rPr>
        <w:t>–</w:t>
      </w:r>
      <w:r w:rsidRPr="00863978">
        <w:rPr>
          <w:rFonts w:ascii="Arial" w:hAnsi="Arial" w:cs="Arial"/>
          <w:b/>
          <w:bCs/>
        </w:rPr>
        <w:t xml:space="preserve"> </w:t>
      </w:r>
      <w:r w:rsidR="28249010" w:rsidRPr="00863978">
        <w:rPr>
          <w:rFonts w:ascii="Arial" w:hAnsi="Arial" w:cs="Arial"/>
        </w:rPr>
        <w:t xml:space="preserve">We are working daily with councils on the immediate issues facing communities as result of the national lockdown.  Particularly, we are addressing </w:t>
      </w:r>
      <w:r w:rsidR="6613377A" w:rsidRPr="00863978">
        <w:rPr>
          <w:rFonts w:ascii="Arial" w:hAnsi="Arial" w:cs="Arial"/>
        </w:rPr>
        <w:t>pressure on schools, supporting compliance with lockdown rules, the rollout of vaccines</w:t>
      </w:r>
      <w:r w:rsidR="15C97A7D" w:rsidRPr="00863978">
        <w:rPr>
          <w:rFonts w:ascii="Arial" w:hAnsi="Arial" w:cs="Arial"/>
        </w:rPr>
        <w:t>, community testing</w:t>
      </w:r>
      <w:r w:rsidR="6613377A" w:rsidRPr="00863978">
        <w:rPr>
          <w:rFonts w:ascii="Arial" w:hAnsi="Arial" w:cs="Arial"/>
        </w:rPr>
        <w:t xml:space="preserve"> and counc</w:t>
      </w:r>
      <w:r w:rsidR="1EFA5526" w:rsidRPr="00863978">
        <w:rPr>
          <w:rFonts w:ascii="Arial" w:hAnsi="Arial" w:cs="Arial"/>
        </w:rPr>
        <w:t>ils’ rol</w:t>
      </w:r>
      <w:r w:rsidR="35FDD44D" w:rsidRPr="00863978">
        <w:rPr>
          <w:rFonts w:ascii="Arial" w:hAnsi="Arial" w:cs="Arial"/>
        </w:rPr>
        <w:t>e</w:t>
      </w:r>
      <w:r w:rsidR="1EFA5526" w:rsidRPr="00863978">
        <w:rPr>
          <w:rFonts w:ascii="Arial" w:hAnsi="Arial" w:cs="Arial"/>
        </w:rPr>
        <w:t xml:space="preserve"> in planning for the post-lockdown period.</w:t>
      </w:r>
    </w:p>
    <w:p w14:paraId="72BD2F0B" w14:textId="4069BF9A" w:rsidR="67664AE1" w:rsidRPr="00863978" w:rsidRDefault="6940045B" w:rsidP="7AF6339C">
      <w:pPr>
        <w:spacing w:after="0"/>
        <w:rPr>
          <w:rFonts w:ascii="Arial" w:hAnsi="Arial" w:cs="Arial"/>
        </w:rPr>
      </w:pPr>
      <w:r w:rsidRPr="00863978">
        <w:rPr>
          <w:rFonts w:ascii="Arial" w:hAnsi="Arial" w:cs="Arial"/>
          <w:b/>
          <w:bCs/>
        </w:rPr>
        <w:t>Finances –</w:t>
      </w:r>
      <w:r w:rsidRPr="00863978">
        <w:rPr>
          <w:rFonts w:ascii="Arial" w:hAnsi="Arial" w:cs="Arial"/>
        </w:rPr>
        <w:t xml:space="preserve"> T</w:t>
      </w:r>
      <w:r w:rsidR="033E2933" w:rsidRPr="00863978">
        <w:rPr>
          <w:rFonts w:ascii="Arial" w:hAnsi="Arial" w:cs="Arial"/>
        </w:rPr>
        <w:t>he</w:t>
      </w:r>
      <w:r w:rsidRPr="00863978">
        <w:rPr>
          <w:rFonts w:ascii="Arial" w:hAnsi="Arial" w:cs="Arial"/>
        </w:rPr>
        <w:t xml:space="preserve"> Spending Review </w:t>
      </w:r>
      <w:r w:rsidR="7F53BF43" w:rsidRPr="00863978">
        <w:rPr>
          <w:rFonts w:ascii="Arial" w:hAnsi="Arial" w:cs="Arial"/>
        </w:rPr>
        <w:t>went</w:t>
      </w:r>
      <w:r w:rsidRPr="00863978">
        <w:rPr>
          <w:rFonts w:ascii="Arial" w:hAnsi="Arial" w:cs="Arial"/>
        </w:rPr>
        <w:t xml:space="preserve"> some way towards meeting core spending pressures and estimated COVID-19 costs </w:t>
      </w:r>
      <w:r w:rsidR="004A4C3E" w:rsidRPr="00863978">
        <w:rPr>
          <w:rFonts w:ascii="Arial" w:hAnsi="Arial" w:cs="Arial"/>
        </w:rPr>
        <w:t>in 2021/22</w:t>
      </w:r>
      <w:r w:rsidRPr="00863978">
        <w:rPr>
          <w:rFonts w:ascii="Arial" w:hAnsi="Arial" w:cs="Arial"/>
        </w:rPr>
        <w:t xml:space="preserve">, but only if councils make full use of council tax raising powers. </w:t>
      </w:r>
      <w:r w:rsidR="3F2FFAAB" w:rsidRPr="00863978">
        <w:rPr>
          <w:rFonts w:ascii="Arial" w:hAnsi="Arial" w:cs="Arial"/>
        </w:rPr>
        <w:t xml:space="preserve">The SR did </w:t>
      </w:r>
      <w:r w:rsidRPr="00863978">
        <w:rPr>
          <w:rFonts w:ascii="Arial" w:hAnsi="Arial" w:cs="Arial"/>
        </w:rPr>
        <w:t>not address the underlying pressures and urgent need for investment in early intervention, adult social care and public health</w:t>
      </w:r>
      <w:r w:rsidR="00354445" w:rsidRPr="00863978">
        <w:rPr>
          <w:rFonts w:ascii="Arial" w:eastAsia="Arial" w:hAnsi="Arial" w:cs="Arial"/>
        </w:rPr>
        <w:t xml:space="preserve">. The </w:t>
      </w:r>
      <w:r w:rsidR="004A4C3E" w:rsidRPr="00863978">
        <w:rPr>
          <w:rFonts w:ascii="Arial" w:eastAsia="Arial" w:hAnsi="Arial" w:cs="Arial"/>
        </w:rPr>
        <w:t>worrying COVID-19 trends</w:t>
      </w:r>
      <w:r w:rsidR="00070B25" w:rsidRPr="00863978">
        <w:rPr>
          <w:rFonts w:ascii="Arial" w:eastAsia="Arial" w:hAnsi="Arial" w:cs="Arial"/>
        </w:rPr>
        <w:t xml:space="preserve"> and the new national lockdown</w:t>
      </w:r>
      <w:r w:rsidR="004A4C3E" w:rsidRPr="00863978">
        <w:rPr>
          <w:rFonts w:ascii="Arial" w:eastAsia="Arial" w:hAnsi="Arial" w:cs="Arial"/>
        </w:rPr>
        <w:t xml:space="preserve"> also mean that the funding package for 2020/21 must be revisited to cover councils for all cost pressures and income losses.</w:t>
      </w:r>
    </w:p>
    <w:p w14:paraId="4672CE7D" w14:textId="4F06BC81" w:rsidR="4070E8E8" w:rsidRPr="00863978" w:rsidRDefault="4070E8E8" w:rsidP="4070E8E8">
      <w:pPr>
        <w:spacing w:after="80"/>
        <w:rPr>
          <w:rFonts w:ascii="Arial" w:hAnsi="Arial" w:cs="Arial"/>
          <w:b/>
          <w:bCs/>
          <w:u w:val="single"/>
        </w:rPr>
      </w:pPr>
    </w:p>
    <w:p w14:paraId="0B8966B1" w14:textId="1B70587E" w:rsidR="00713A8E" w:rsidRPr="00863978" w:rsidRDefault="00713A8E" w:rsidP="00101E73">
      <w:pPr>
        <w:spacing w:after="80"/>
        <w:rPr>
          <w:rFonts w:ascii="Arial" w:hAnsi="Arial" w:cs="Arial"/>
          <w:b/>
          <w:bCs/>
          <w:u w:val="single"/>
        </w:rPr>
      </w:pPr>
      <w:r w:rsidRPr="00863978">
        <w:rPr>
          <w:rFonts w:ascii="Arial" w:hAnsi="Arial" w:cs="Arial"/>
          <w:b/>
          <w:bCs/>
          <w:u w:val="single"/>
        </w:rPr>
        <w:t xml:space="preserve">Immediate </w:t>
      </w:r>
      <w:r w:rsidR="00035107" w:rsidRPr="00863978">
        <w:rPr>
          <w:rFonts w:ascii="Arial" w:hAnsi="Arial" w:cs="Arial"/>
          <w:b/>
          <w:bCs/>
          <w:u w:val="single"/>
        </w:rPr>
        <w:t>Co</w:t>
      </w:r>
      <w:r w:rsidR="005E2C82" w:rsidRPr="00863978">
        <w:rPr>
          <w:rFonts w:ascii="Arial" w:hAnsi="Arial" w:cs="Arial"/>
          <w:b/>
          <w:bCs/>
          <w:u w:val="single"/>
        </w:rPr>
        <w:t>vid Issues</w:t>
      </w:r>
      <w:r w:rsidRPr="00863978">
        <w:rPr>
          <w:rFonts w:ascii="Arial" w:hAnsi="Arial" w:cs="Arial"/>
          <w:b/>
          <w:bCs/>
          <w:u w:val="single"/>
        </w:rPr>
        <w:t>:</w:t>
      </w:r>
    </w:p>
    <w:p w14:paraId="2848C851" w14:textId="2829373E" w:rsidR="01FD7926" w:rsidRPr="00863978" w:rsidRDefault="01FD7926" w:rsidP="4070E8E8">
      <w:pPr>
        <w:pStyle w:val="xxmsonospacing"/>
        <w:rPr>
          <w:rFonts w:ascii="Arial" w:hAnsi="Arial" w:cs="Arial"/>
        </w:rPr>
      </w:pPr>
      <w:r w:rsidRPr="00863978">
        <w:rPr>
          <w:rFonts w:ascii="Arial" w:hAnsi="Arial" w:cs="Arial"/>
          <w:b/>
          <w:bCs/>
        </w:rPr>
        <w:t xml:space="preserve">School </w:t>
      </w:r>
      <w:r w:rsidR="37ECB3BC" w:rsidRPr="00863978">
        <w:rPr>
          <w:rFonts w:ascii="Arial" w:hAnsi="Arial" w:cs="Arial"/>
          <w:b/>
          <w:bCs/>
        </w:rPr>
        <w:t>and</w:t>
      </w:r>
      <w:r w:rsidRPr="00863978">
        <w:rPr>
          <w:rFonts w:ascii="Arial" w:hAnsi="Arial" w:cs="Arial"/>
          <w:b/>
          <w:bCs/>
        </w:rPr>
        <w:t xml:space="preserve"> </w:t>
      </w:r>
      <w:r w:rsidR="71C95578" w:rsidRPr="00863978">
        <w:rPr>
          <w:rFonts w:ascii="Arial" w:hAnsi="Arial" w:cs="Arial"/>
          <w:b/>
          <w:bCs/>
        </w:rPr>
        <w:t xml:space="preserve">early years </w:t>
      </w:r>
      <w:r w:rsidRPr="00863978">
        <w:rPr>
          <w:rFonts w:ascii="Arial" w:hAnsi="Arial" w:cs="Arial"/>
        </w:rPr>
        <w:t xml:space="preserve">– </w:t>
      </w:r>
      <w:r w:rsidR="0F9256E4" w:rsidRPr="00863978">
        <w:rPr>
          <w:rFonts w:ascii="Arial" w:hAnsi="Arial" w:cs="Arial"/>
        </w:rPr>
        <w:t>School leaders are raising concerns about the pressures between supporting vulnerable children and children of key workers in schools, whilst managing online learning</w:t>
      </w:r>
      <w:r w:rsidR="5BBA35E4" w:rsidRPr="00863978">
        <w:rPr>
          <w:rFonts w:ascii="Arial" w:hAnsi="Arial" w:cs="Arial"/>
        </w:rPr>
        <w:t xml:space="preserve"> and having to make tough decisions about balancing the number of children</w:t>
      </w:r>
      <w:r w:rsidR="0F9256E4" w:rsidRPr="00863978">
        <w:rPr>
          <w:rFonts w:ascii="Arial" w:hAnsi="Arial" w:cs="Arial"/>
        </w:rPr>
        <w:t xml:space="preserve">. The </w:t>
      </w:r>
      <w:r w:rsidR="1742AAB3" w:rsidRPr="00863978">
        <w:rPr>
          <w:rFonts w:ascii="Arial" w:hAnsi="Arial" w:cs="Arial"/>
        </w:rPr>
        <w:t xml:space="preserve">updated </w:t>
      </w:r>
      <w:r w:rsidR="0F9256E4" w:rsidRPr="00863978">
        <w:rPr>
          <w:rFonts w:ascii="Arial" w:hAnsi="Arial" w:cs="Arial"/>
        </w:rPr>
        <w:t xml:space="preserve">key worker </w:t>
      </w:r>
      <w:r w:rsidR="115CC213" w:rsidRPr="00863978">
        <w:rPr>
          <w:rFonts w:ascii="Arial" w:hAnsi="Arial" w:cs="Arial"/>
        </w:rPr>
        <w:t>and vulnerable children guidance mean there are a higher number of children who could need to attend school</w:t>
      </w:r>
      <w:r w:rsidRPr="00863978">
        <w:rPr>
          <w:rFonts w:ascii="Arial" w:hAnsi="Arial" w:cs="Arial"/>
        </w:rPr>
        <w:t xml:space="preserve">, and therefore continue to spread the new variant of Covid in the community. Government must ensure that all pupils have laptops or tablets to be able to access online lessons to ensure that they do not fall any further behind in their studies, and to reduce the numbers of pupils who have to be at school. </w:t>
      </w:r>
      <w:r w:rsidR="2F2563B4" w:rsidRPr="00863978">
        <w:rPr>
          <w:rFonts w:ascii="Arial" w:hAnsi="Arial" w:cs="Arial"/>
        </w:rPr>
        <w:t>We have called for Ofsted to postpone the resumption of Ofsted monitoring inspections.</w:t>
      </w:r>
      <w:r w:rsidRPr="00863978">
        <w:rPr>
          <w:rFonts w:ascii="Arial" w:hAnsi="Arial" w:cs="Arial"/>
        </w:rPr>
        <w:t xml:space="preserve"> Early years settings are to stay open </w:t>
      </w:r>
      <w:r w:rsidR="74D12924" w:rsidRPr="00863978">
        <w:rPr>
          <w:rFonts w:ascii="Arial" w:hAnsi="Arial" w:cs="Arial"/>
        </w:rPr>
        <w:t xml:space="preserve">to all children and young people </w:t>
      </w:r>
      <w:r w:rsidRPr="00863978">
        <w:rPr>
          <w:rFonts w:ascii="Arial" w:hAnsi="Arial" w:cs="Arial"/>
        </w:rPr>
        <w:t>throughout this lockdown</w:t>
      </w:r>
      <w:r w:rsidR="079B18D4" w:rsidRPr="00863978">
        <w:rPr>
          <w:rFonts w:ascii="Arial" w:hAnsi="Arial" w:cs="Arial"/>
        </w:rPr>
        <w:t xml:space="preserve">. There has been some guidance clarifying the funding </w:t>
      </w:r>
      <w:proofErr w:type="gramStart"/>
      <w:r w:rsidR="079B18D4" w:rsidRPr="00863978">
        <w:rPr>
          <w:rFonts w:ascii="Arial" w:hAnsi="Arial" w:cs="Arial"/>
        </w:rPr>
        <w:t>situation</w:t>
      </w:r>
      <w:proofErr w:type="gramEnd"/>
      <w:r w:rsidR="079B18D4" w:rsidRPr="00863978">
        <w:rPr>
          <w:rFonts w:ascii="Arial" w:hAnsi="Arial" w:cs="Arial"/>
        </w:rPr>
        <w:t xml:space="preserve"> but </w:t>
      </w:r>
      <w:r w:rsidRPr="00863978">
        <w:rPr>
          <w:rFonts w:ascii="Arial" w:hAnsi="Arial" w:cs="Arial"/>
        </w:rPr>
        <w:t xml:space="preserve">concerns </w:t>
      </w:r>
      <w:r w:rsidR="7E94249F" w:rsidRPr="00863978">
        <w:rPr>
          <w:rFonts w:ascii="Arial" w:hAnsi="Arial" w:cs="Arial"/>
        </w:rPr>
        <w:t xml:space="preserve">remain </w:t>
      </w:r>
      <w:r w:rsidRPr="00863978">
        <w:rPr>
          <w:rFonts w:ascii="Arial" w:hAnsi="Arial" w:cs="Arial"/>
        </w:rPr>
        <w:t>regarding funding and sustainability.</w:t>
      </w:r>
      <w:r w:rsidR="4A20A13E" w:rsidRPr="00863978">
        <w:rPr>
          <w:rFonts w:ascii="Arial" w:hAnsi="Arial" w:cs="Arial"/>
        </w:rPr>
        <w:t xml:space="preserve"> </w:t>
      </w:r>
    </w:p>
    <w:p w14:paraId="76DFB574" w14:textId="23EA1C0D" w:rsidR="50C001BA" w:rsidRPr="00863978" w:rsidRDefault="01BB2663" w:rsidP="53ED54FB">
      <w:pPr>
        <w:pStyle w:val="xxmsonospacing"/>
        <w:rPr>
          <w:rFonts w:ascii="Arial" w:hAnsi="Arial" w:cs="Arial"/>
        </w:rPr>
      </w:pPr>
      <w:r w:rsidRPr="00863978">
        <w:rPr>
          <w:rFonts w:ascii="Arial" w:hAnsi="Arial" w:cs="Arial"/>
          <w:b/>
          <w:bCs/>
        </w:rPr>
        <w:t xml:space="preserve">Schools testing – </w:t>
      </w:r>
      <w:r w:rsidRPr="00863978">
        <w:rPr>
          <w:rFonts w:ascii="Arial" w:hAnsi="Arial" w:cs="Arial"/>
        </w:rPr>
        <w:t>continuing concerns over logistics associated with</w:t>
      </w:r>
      <w:r w:rsidR="392FB646" w:rsidRPr="00863978">
        <w:rPr>
          <w:rFonts w:ascii="Arial" w:hAnsi="Arial" w:cs="Arial"/>
        </w:rPr>
        <w:t xml:space="preserve"> secondary</w:t>
      </w:r>
      <w:r w:rsidRPr="00863978">
        <w:rPr>
          <w:rFonts w:ascii="Arial" w:hAnsi="Arial" w:cs="Arial"/>
        </w:rPr>
        <w:t xml:space="preserve"> school</w:t>
      </w:r>
      <w:r w:rsidR="4F225C16" w:rsidRPr="00863978">
        <w:rPr>
          <w:rFonts w:ascii="Arial" w:hAnsi="Arial" w:cs="Arial"/>
        </w:rPr>
        <w:t xml:space="preserve"> return to school</w:t>
      </w:r>
      <w:r w:rsidRPr="00863978">
        <w:rPr>
          <w:rFonts w:ascii="Arial" w:hAnsi="Arial" w:cs="Arial"/>
        </w:rPr>
        <w:t xml:space="preserve"> testing</w:t>
      </w:r>
      <w:r w:rsidR="4296BB4F" w:rsidRPr="00863978">
        <w:rPr>
          <w:rFonts w:ascii="Arial" w:hAnsi="Arial" w:cs="Arial"/>
        </w:rPr>
        <w:t xml:space="preserve"> and associated transport requirements, including </w:t>
      </w:r>
      <w:r w:rsidR="15BAC222" w:rsidRPr="00863978">
        <w:rPr>
          <w:rFonts w:ascii="Arial" w:hAnsi="Arial" w:cs="Arial"/>
        </w:rPr>
        <w:t>managing</w:t>
      </w:r>
      <w:r w:rsidR="4296BB4F" w:rsidRPr="00863978">
        <w:rPr>
          <w:rFonts w:ascii="Arial" w:hAnsi="Arial" w:cs="Arial"/>
        </w:rPr>
        <w:t xml:space="preserve"> pupils testing positive</w:t>
      </w:r>
      <w:r w:rsidR="1B2D6B6F" w:rsidRPr="00863978">
        <w:rPr>
          <w:rFonts w:ascii="Arial" w:hAnsi="Arial" w:cs="Arial"/>
        </w:rPr>
        <w:t xml:space="preserve"> on-site</w:t>
      </w:r>
      <w:r w:rsidRPr="00863978">
        <w:rPr>
          <w:rFonts w:ascii="Arial" w:hAnsi="Arial" w:cs="Arial"/>
        </w:rPr>
        <w:t xml:space="preserve">. </w:t>
      </w:r>
      <w:r w:rsidR="22F32EF3" w:rsidRPr="00863978">
        <w:rPr>
          <w:rFonts w:ascii="Arial" w:hAnsi="Arial" w:cs="Arial"/>
        </w:rPr>
        <w:t>DfE had received advi</w:t>
      </w:r>
      <w:r w:rsidR="095347B8" w:rsidRPr="00863978">
        <w:rPr>
          <w:rFonts w:ascii="Arial" w:hAnsi="Arial" w:cs="Arial"/>
        </w:rPr>
        <w:t>c</w:t>
      </w:r>
      <w:r w:rsidR="22F32EF3" w:rsidRPr="00863978">
        <w:rPr>
          <w:rFonts w:ascii="Arial" w:hAnsi="Arial" w:cs="Arial"/>
        </w:rPr>
        <w:t>e</w:t>
      </w:r>
      <w:r w:rsidR="67DD5EE4" w:rsidRPr="00863978">
        <w:rPr>
          <w:rFonts w:ascii="Arial" w:hAnsi="Arial" w:cs="Arial"/>
        </w:rPr>
        <w:t xml:space="preserve"> from PHE</w:t>
      </w:r>
      <w:r w:rsidR="22F32EF3" w:rsidRPr="00863978">
        <w:rPr>
          <w:rFonts w:ascii="Arial" w:hAnsi="Arial" w:cs="Arial"/>
        </w:rPr>
        <w:t xml:space="preserve"> that due to the increased transmission of the new </w:t>
      </w:r>
      <w:r w:rsidR="182BC501" w:rsidRPr="00863978">
        <w:rPr>
          <w:rFonts w:ascii="Arial" w:hAnsi="Arial" w:cs="Arial"/>
        </w:rPr>
        <w:t xml:space="preserve">virus </w:t>
      </w:r>
      <w:r w:rsidR="22F32EF3" w:rsidRPr="00863978">
        <w:rPr>
          <w:rFonts w:ascii="Arial" w:hAnsi="Arial" w:cs="Arial"/>
        </w:rPr>
        <w:t>strain, the 7-day contact tracing using the LF</w:t>
      </w:r>
      <w:r w:rsidR="7C00BBA0" w:rsidRPr="00863978">
        <w:rPr>
          <w:rFonts w:ascii="Arial" w:hAnsi="Arial" w:cs="Arial"/>
        </w:rPr>
        <w:t>D test will not go ahead in secondary schools. The focus will be on testing secondary school pupils in the week prior to return and the twice-weekly testing of primary and secondary staff.</w:t>
      </w:r>
    </w:p>
    <w:p w14:paraId="2D5FC114" w14:textId="4FE58692" w:rsidR="00C539A3" w:rsidRPr="00863978" w:rsidRDefault="00C539A3" w:rsidP="4070E8E8">
      <w:pPr>
        <w:pStyle w:val="xxmsonospacing"/>
        <w:rPr>
          <w:rFonts w:ascii="Arial" w:hAnsi="Arial" w:cs="Arial"/>
        </w:rPr>
      </w:pPr>
      <w:r w:rsidRPr="00863978">
        <w:rPr>
          <w:rFonts w:ascii="Arial" w:hAnsi="Arial" w:cs="Arial"/>
          <w:b/>
          <w:bCs/>
        </w:rPr>
        <w:t>Vaccin</w:t>
      </w:r>
      <w:r w:rsidR="3D07BCAA" w:rsidRPr="00863978">
        <w:rPr>
          <w:rFonts w:ascii="Arial" w:hAnsi="Arial" w:cs="Arial"/>
          <w:b/>
          <w:bCs/>
        </w:rPr>
        <w:t>ation</w:t>
      </w:r>
      <w:r w:rsidR="00C83D4F" w:rsidRPr="00863978">
        <w:rPr>
          <w:rFonts w:ascii="Arial" w:hAnsi="Arial" w:cs="Arial"/>
          <w:b/>
          <w:bCs/>
        </w:rPr>
        <w:t xml:space="preserve"> </w:t>
      </w:r>
      <w:r w:rsidRPr="00863978">
        <w:rPr>
          <w:rFonts w:ascii="Arial" w:hAnsi="Arial" w:cs="Arial"/>
          <w:b/>
          <w:bCs/>
        </w:rPr>
        <w:t>–</w:t>
      </w:r>
      <w:r w:rsidR="001E0A49" w:rsidRPr="00863978">
        <w:rPr>
          <w:rFonts w:ascii="Arial" w:hAnsi="Arial" w:cs="Arial"/>
          <w:b/>
          <w:bCs/>
        </w:rPr>
        <w:t xml:space="preserve"> </w:t>
      </w:r>
      <w:r w:rsidR="2A70B833" w:rsidRPr="00863978">
        <w:rPr>
          <w:rFonts w:ascii="Arial" w:hAnsi="Arial" w:cs="Arial"/>
        </w:rPr>
        <w:t xml:space="preserve">We continue to press for a clearer role for councils in the rollout of the </w:t>
      </w:r>
      <w:r w:rsidR="3472A729" w:rsidRPr="00863978">
        <w:rPr>
          <w:rFonts w:ascii="Arial" w:hAnsi="Arial" w:cs="Arial"/>
        </w:rPr>
        <w:t>national v</w:t>
      </w:r>
      <w:r w:rsidR="00BE6EEA" w:rsidRPr="00863978">
        <w:rPr>
          <w:rFonts w:ascii="Arial" w:hAnsi="Arial" w:cs="Arial"/>
        </w:rPr>
        <w:t>accination programme</w:t>
      </w:r>
      <w:r w:rsidR="132C0FDC" w:rsidRPr="00863978">
        <w:rPr>
          <w:rFonts w:ascii="Arial" w:hAnsi="Arial" w:cs="Arial"/>
        </w:rPr>
        <w:t>,</w:t>
      </w:r>
      <w:r w:rsidR="04C96DDD" w:rsidRPr="00863978">
        <w:rPr>
          <w:rFonts w:ascii="Arial" w:hAnsi="Arial" w:cs="Arial"/>
        </w:rPr>
        <w:t xml:space="preserve"> including identifying</w:t>
      </w:r>
      <w:r w:rsidR="7EBE39BB" w:rsidRPr="00863978">
        <w:rPr>
          <w:rFonts w:ascii="Arial" w:hAnsi="Arial" w:cs="Arial"/>
        </w:rPr>
        <w:t xml:space="preserve"> best </w:t>
      </w:r>
      <w:r w:rsidR="008275D4" w:rsidRPr="00863978">
        <w:rPr>
          <w:rFonts w:ascii="Arial" w:hAnsi="Arial" w:cs="Arial"/>
        </w:rPr>
        <w:t xml:space="preserve">vaccination </w:t>
      </w:r>
      <w:r w:rsidR="6167A28E" w:rsidRPr="00863978">
        <w:rPr>
          <w:rFonts w:ascii="Arial" w:hAnsi="Arial" w:cs="Arial"/>
        </w:rPr>
        <w:t>sites, and</w:t>
      </w:r>
      <w:r w:rsidR="1031FEFF" w:rsidRPr="00863978">
        <w:rPr>
          <w:rFonts w:ascii="Arial" w:hAnsi="Arial" w:cs="Arial"/>
        </w:rPr>
        <w:t xml:space="preserve"> ease of access for local people; some people may </w:t>
      </w:r>
      <w:r w:rsidR="41918393" w:rsidRPr="00863978">
        <w:rPr>
          <w:rFonts w:ascii="Arial" w:hAnsi="Arial" w:cs="Arial"/>
        </w:rPr>
        <w:t xml:space="preserve">need support </w:t>
      </w:r>
      <w:r w:rsidR="3F61BAE5" w:rsidRPr="00863978">
        <w:rPr>
          <w:rFonts w:ascii="Arial" w:hAnsi="Arial" w:cs="Arial"/>
        </w:rPr>
        <w:t xml:space="preserve">to get vaccinated </w:t>
      </w:r>
      <w:r w:rsidR="42916DE8" w:rsidRPr="00863978">
        <w:rPr>
          <w:rFonts w:ascii="Arial" w:hAnsi="Arial" w:cs="Arial"/>
        </w:rPr>
        <w:t>closer to home</w:t>
      </w:r>
      <w:r w:rsidR="16229C5B" w:rsidRPr="00863978">
        <w:rPr>
          <w:rFonts w:ascii="Arial" w:hAnsi="Arial" w:cs="Arial"/>
        </w:rPr>
        <w:t xml:space="preserve">/in </w:t>
      </w:r>
      <w:r w:rsidR="3F61BAE5" w:rsidRPr="00863978">
        <w:rPr>
          <w:rFonts w:ascii="Arial" w:hAnsi="Arial" w:cs="Arial"/>
        </w:rPr>
        <w:t>own home</w:t>
      </w:r>
      <w:r w:rsidR="5F557404" w:rsidRPr="00863978">
        <w:rPr>
          <w:rFonts w:ascii="Arial" w:hAnsi="Arial" w:cs="Arial"/>
        </w:rPr>
        <w:t xml:space="preserve">; councils </w:t>
      </w:r>
      <w:r w:rsidR="3F61BAE5" w:rsidRPr="00863978">
        <w:rPr>
          <w:rFonts w:ascii="Arial" w:hAnsi="Arial" w:cs="Arial"/>
        </w:rPr>
        <w:t xml:space="preserve">need </w:t>
      </w:r>
      <w:r w:rsidR="00A82F86" w:rsidRPr="00863978">
        <w:rPr>
          <w:rFonts w:ascii="Arial" w:hAnsi="Arial" w:cs="Arial"/>
        </w:rPr>
        <w:t xml:space="preserve">real time </w:t>
      </w:r>
      <w:r w:rsidR="00D349F3" w:rsidRPr="00863978">
        <w:rPr>
          <w:rFonts w:ascii="Arial" w:hAnsi="Arial" w:cs="Arial"/>
        </w:rPr>
        <w:t>data</w:t>
      </w:r>
      <w:r w:rsidR="00447A1B" w:rsidRPr="00863978">
        <w:rPr>
          <w:rFonts w:ascii="Arial" w:hAnsi="Arial" w:cs="Arial"/>
        </w:rPr>
        <w:t xml:space="preserve"> on</w:t>
      </w:r>
      <w:r w:rsidR="518D19CD" w:rsidRPr="00863978">
        <w:rPr>
          <w:rFonts w:ascii="Arial" w:hAnsi="Arial" w:cs="Arial"/>
        </w:rPr>
        <w:t xml:space="preserve"> when </w:t>
      </w:r>
      <w:r w:rsidR="00794721" w:rsidRPr="00863978">
        <w:rPr>
          <w:rFonts w:ascii="Arial" w:hAnsi="Arial" w:cs="Arial"/>
        </w:rPr>
        <w:t xml:space="preserve">clinically extremely vulnerable individuals </w:t>
      </w:r>
      <w:r w:rsidR="00EC0282" w:rsidRPr="00863978">
        <w:rPr>
          <w:rFonts w:ascii="Arial" w:hAnsi="Arial" w:cs="Arial"/>
        </w:rPr>
        <w:t xml:space="preserve">will be vaccinated and </w:t>
      </w:r>
      <w:r w:rsidR="7B1397F5" w:rsidRPr="00863978">
        <w:rPr>
          <w:rFonts w:ascii="Arial" w:hAnsi="Arial" w:cs="Arial"/>
        </w:rPr>
        <w:t xml:space="preserve">national plan for rollout to remaining priority groups </w:t>
      </w:r>
      <w:r w:rsidR="525125A2" w:rsidRPr="00863978">
        <w:rPr>
          <w:rFonts w:ascii="Arial" w:hAnsi="Arial" w:cs="Arial"/>
        </w:rPr>
        <w:t>so they can plan logistics,</w:t>
      </w:r>
      <w:r w:rsidR="3D4A0B42" w:rsidRPr="00863978">
        <w:rPr>
          <w:rFonts w:ascii="Arial" w:hAnsi="Arial" w:cs="Arial"/>
        </w:rPr>
        <w:t xml:space="preserve"> </w:t>
      </w:r>
      <w:r w:rsidR="525125A2" w:rsidRPr="00863978">
        <w:rPr>
          <w:rFonts w:ascii="Arial" w:hAnsi="Arial" w:cs="Arial"/>
        </w:rPr>
        <w:t>comm</w:t>
      </w:r>
      <w:r w:rsidR="2E36F815" w:rsidRPr="00863978">
        <w:rPr>
          <w:rFonts w:ascii="Arial" w:hAnsi="Arial" w:cs="Arial"/>
        </w:rPr>
        <w:t>unication</w:t>
      </w:r>
      <w:r w:rsidR="525125A2" w:rsidRPr="00863978">
        <w:rPr>
          <w:rFonts w:ascii="Arial" w:hAnsi="Arial" w:cs="Arial"/>
        </w:rPr>
        <w:t>s and build trust in local delivery of the vaccination programme</w:t>
      </w:r>
      <w:r w:rsidR="00357FC2" w:rsidRPr="00863978">
        <w:rPr>
          <w:rFonts w:ascii="Arial" w:hAnsi="Arial" w:cs="Arial"/>
        </w:rPr>
        <w:t xml:space="preserve"> </w:t>
      </w:r>
      <w:r w:rsidR="3D2B8089" w:rsidRPr="00863978">
        <w:rPr>
          <w:rFonts w:ascii="Arial" w:hAnsi="Arial" w:cs="Arial"/>
        </w:rPr>
        <w:t>.</w:t>
      </w:r>
      <w:r w:rsidR="6ABDC4CC" w:rsidRPr="00863978">
        <w:rPr>
          <w:rFonts w:ascii="Arial" w:hAnsi="Arial" w:cs="Arial"/>
        </w:rPr>
        <w:t>We are already hearing about</w:t>
      </w:r>
      <w:r w:rsidR="5967F6B4" w:rsidRPr="00863978">
        <w:rPr>
          <w:rFonts w:ascii="Arial" w:hAnsi="Arial" w:cs="Arial"/>
        </w:rPr>
        <w:t xml:space="preserve"> </w:t>
      </w:r>
      <w:r w:rsidR="6ABDC4CC" w:rsidRPr="00863978">
        <w:rPr>
          <w:rFonts w:ascii="Arial" w:hAnsi="Arial" w:cs="Arial"/>
        </w:rPr>
        <w:t xml:space="preserve">councils wishing to </w:t>
      </w:r>
      <w:r w:rsidR="6D9055D6" w:rsidRPr="00863978">
        <w:rPr>
          <w:rFonts w:ascii="Arial" w:hAnsi="Arial" w:cs="Arial"/>
        </w:rPr>
        <w:t xml:space="preserve">change the </w:t>
      </w:r>
      <w:r w:rsidR="5398A342" w:rsidRPr="00863978">
        <w:rPr>
          <w:rFonts w:ascii="Arial" w:hAnsi="Arial" w:cs="Arial"/>
        </w:rPr>
        <w:t>national priority group</w:t>
      </w:r>
      <w:r w:rsidR="491F13EC" w:rsidRPr="00863978">
        <w:rPr>
          <w:rFonts w:ascii="Arial" w:hAnsi="Arial" w:cs="Arial"/>
        </w:rPr>
        <w:t xml:space="preserve">ings </w:t>
      </w:r>
      <w:r w:rsidR="78CAE921" w:rsidRPr="00863978">
        <w:rPr>
          <w:rFonts w:ascii="Arial" w:hAnsi="Arial" w:cs="Arial"/>
        </w:rPr>
        <w:t>for vaccination;</w:t>
      </w:r>
      <w:r w:rsidR="13C69D61" w:rsidRPr="00863978">
        <w:rPr>
          <w:rFonts w:ascii="Arial" w:hAnsi="Arial" w:cs="Arial"/>
        </w:rPr>
        <w:t xml:space="preserve"> </w:t>
      </w:r>
      <w:r w:rsidR="78CAE921" w:rsidRPr="00863978">
        <w:rPr>
          <w:rFonts w:ascii="Arial" w:hAnsi="Arial" w:cs="Arial"/>
        </w:rPr>
        <w:t xml:space="preserve">many will be lobbied by interest groups unhappy with where they sit in the </w:t>
      </w:r>
      <w:r w:rsidR="214CFC01" w:rsidRPr="00863978">
        <w:rPr>
          <w:rFonts w:ascii="Arial" w:hAnsi="Arial" w:cs="Arial"/>
        </w:rPr>
        <w:t xml:space="preserve">priority list; risk will be of councils breaking away from the national formula </w:t>
      </w:r>
      <w:r w:rsidR="348BB64C" w:rsidRPr="00863978">
        <w:rPr>
          <w:rFonts w:ascii="Arial" w:hAnsi="Arial" w:cs="Arial"/>
        </w:rPr>
        <w:t>leading to differences of interpretation and a ‘postcode lottery’</w:t>
      </w:r>
    </w:p>
    <w:p w14:paraId="73276D11" w14:textId="1F8EFE2D" w:rsidR="03DEEAE6" w:rsidRPr="00863978" w:rsidRDefault="6C7EA2E5" w:rsidP="4070E8E8">
      <w:pPr>
        <w:pStyle w:val="xxmsonospacing"/>
        <w:rPr>
          <w:rFonts w:ascii="Arial" w:hAnsi="Arial" w:cs="Arial"/>
        </w:rPr>
      </w:pPr>
      <w:r w:rsidRPr="00863978">
        <w:rPr>
          <w:rFonts w:ascii="Arial" w:hAnsi="Arial" w:cs="Arial"/>
          <w:b/>
          <w:bCs/>
        </w:rPr>
        <w:t>Vaccination-cohort 2</w:t>
      </w:r>
      <w:r w:rsidR="00C83D4F" w:rsidRPr="00863978">
        <w:rPr>
          <w:rFonts w:ascii="Arial" w:hAnsi="Arial" w:cs="Arial"/>
          <w:b/>
          <w:bCs/>
        </w:rPr>
        <w:t xml:space="preserve"> –</w:t>
      </w:r>
      <w:r w:rsidR="00E707B4" w:rsidRPr="00863978">
        <w:rPr>
          <w:rFonts w:ascii="Arial" w:hAnsi="Arial" w:cs="Arial"/>
        </w:rPr>
        <w:t xml:space="preserve"> </w:t>
      </w:r>
      <w:r w:rsidR="0F3DBF9F" w:rsidRPr="00863978">
        <w:rPr>
          <w:rFonts w:ascii="Arial" w:hAnsi="Arial" w:cs="Arial"/>
        </w:rPr>
        <w:t>T</w:t>
      </w:r>
      <w:r w:rsidR="444F5C6F" w:rsidRPr="00863978">
        <w:rPr>
          <w:rFonts w:ascii="Arial" w:hAnsi="Arial" w:cs="Arial"/>
        </w:rPr>
        <w:t>he Standard Operating Procedure</w:t>
      </w:r>
      <w:r w:rsidR="14BA0C44" w:rsidRPr="00863978">
        <w:rPr>
          <w:rFonts w:ascii="Arial" w:hAnsi="Arial" w:cs="Arial"/>
        </w:rPr>
        <w:t xml:space="preserve"> </w:t>
      </w:r>
      <w:r w:rsidR="4033EB4F" w:rsidRPr="00863978">
        <w:rPr>
          <w:rFonts w:ascii="Arial" w:hAnsi="Arial" w:cs="Arial"/>
        </w:rPr>
        <w:t>(SOP)</w:t>
      </w:r>
      <w:r w:rsidR="444F5C6F" w:rsidRPr="00863978">
        <w:rPr>
          <w:rFonts w:ascii="Arial" w:hAnsi="Arial" w:cs="Arial"/>
        </w:rPr>
        <w:t xml:space="preserve"> for frontline care staff</w:t>
      </w:r>
      <w:r w:rsidR="444F5C6F" w:rsidRPr="00863978">
        <w:rPr>
          <w:rFonts w:ascii="Arial" w:hAnsi="Arial" w:cs="Arial"/>
          <w:b/>
          <w:bCs/>
        </w:rPr>
        <w:t xml:space="preserve"> </w:t>
      </w:r>
      <w:r w:rsidR="2F6C2576" w:rsidRPr="00863978">
        <w:rPr>
          <w:rFonts w:ascii="Arial" w:hAnsi="Arial" w:cs="Arial"/>
        </w:rPr>
        <w:t xml:space="preserve">caring for those clinically vulnerable to COVID-19 </w:t>
      </w:r>
      <w:r w:rsidR="572D3460" w:rsidRPr="00863978">
        <w:rPr>
          <w:rFonts w:ascii="Arial" w:hAnsi="Arial" w:cs="Arial"/>
        </w:rPr>
        <w:t xml:space="preserve">in community settings </w:t>
      </w:r>
      <w:r w:rsidR="2B55DB28" w:rsidRPr="00863978">
        <w:rPr>
          <w:rFonts w:ascii="Arial" w:hAnsi="Arial" w:cs="Arial"/>
        </w:rPr>
        <w:t xml:space="preserve">has been published, </w:t>
      </w:r>
      <w:r w:rsidR="2F6C2576" w:rsidRPr="00863978">
        <w:rPr>
          <w:rFonts w:ascii="Arial" w:hAnsi="Arial" w:cs="Arial"/>
        </w:rPr>
        <w:t>with council</w:t>
      </w:r>
      <w:r w:rsidR="0B81A941" w:rsidRPr="00863978">
        <w:rPr>
          <w:rFonts w:ascii="Arial" w:hAnsi="Arial" w:cs="Arial"/>
        </w:rPr>
        <w:t>s</w:t>
      </w:r>
      <w:r w:rsidR="2F6C2576" w:rsidRPr="00863978">
        <w:rPr>
          <w:rFonts w:ascii="Arial" w:hAnsi="Arial" w:cs="Arial"/>
        </w:rPr>
        <w:t xml:space="preserve"> responsible for identifying and notifying those eligible for vaccination in this priority </w:t>
      </w:r>
      <w:r w:rsidR="73930176" w:rsidRPr="00863978">
        <w:rPr>
          <w:rFonts w:ascii="Arial" w:hAnsi="Arial" w:cs="Arial"/>
        </w:rPr>
        <w:t>group, which</w:t>
      </w:r>
      <w:r w:rsidR="553943B3" w:rsidRPr="00863978">
        <w:rPr>
          <w:rFonts w:ascii="Arial" w:hAnsi="Arial" w:cs="Arial"/>
        </w:rPr>
        <w:t xml:space="preserve"> incudes ALL </w:t>
      </w:r>
      <w:r w:rsidR="749C9A7A" w:rsidRPr="00863978">
        <w:rPr>
          <w:rFonts w:ascii="Arial" w:hAnsi="Arial" w:cs="Arial"/>
        </w:rPr>
        <w:t>providers, not</w:t>
      </w:r>
      <w:r w:rsidR="553943B3" w:rsidRPr="00863978">
        <w:rPr>
          <w:rFonts w:ascii="Arial" w:hAnsi="Arial" w:cs="Arial"/>
        </w:rPr>
        <w:t xml:space="preserve"> just those commissioned by the </w:t>
      </w:r>
      <w:r w:rsidR="22C68AB1" w:rsidRPr="00863978">
        <w:rPr>
          <w:rFonts w:ascii="Arial" w:hAnsi="Arial" w:cs="Arial"/>
        </w:rPr>
        <w:t>council, and</w:t>
      </w:r>
      <w:r w:rsidR="553943B3" w:rsidRPr="00863978">
        <w:rPr>
          <w:rFonts w:ascii="Arial" w:hAnsi="Arial" w:cs="Arial"/>
        </w:rPr>
        <w:t xml:space="preserve"> is a</w:t>
      </w:r>
      <w:r w:rsidR="074E2630" w:rsidRPr="00863978">
        <w:rPr>
          <w:rFonts w:ascii="Arial" w:hAnsi="Arial" w:cs="Arial"/>
        </w:rPr>
        <w:t xml:space="preserve"> significant logistical exercise</w:t>
      </w:r>
      <w:r w:rsidR="6E8D3444" w:rsidRPr="00863978">
        <w:rPr>
          <w:rFonts w:ascii="Arial" w:hAnsi="Arial" w:cs="Arial"/>
        </w:rPr>
        <w:t>,</w:t>
      </w:r>
      <w:r w:rsidR="074E2630" w:rsidRPr="00863978">
        <w:rPr>
          <w:rFonts w:ascii="Arial" w:hAnsi="Arial" w:cs="Arial"/>
        </w:rPr>
        <w:t xml:space="preserve"> and will also mean fielding queries from providers and staff wishing to check their eligibility</w:t>
      </w:r>
      <w:r w:rsidR="439E86C5" w:rsidRPr="00863978">
        <w:rPr>
          <w:rFonts w:ascii="Arial" w:hAnsi="Arial" w:cs="Arial"/>
        </w:rPr>
        <w:t xml:space="preserve"> </w:t>
      </w:r>
    </w:p>
    <w:p w14:paraId="3F60240C" w14:textId="5C48F71D" w:rsidR="03DEEAE6" w:rsidRPr="00863978" w:rsidRDefault="55EA25A4" w:rsidP="4070E8E8">
      <w:pPr>
        <w:pStyle w:val="xxmsonospacing"/>
        <w:rPr>
          <w:rFonts w:ascii="Arial" w:hAnsi="Arial" w:cs="Arial"/>
        </w:rPr>
      </w:pPr>
      <w:r w:rsidRPr="00863978">
        <w:rPr>
          <w:rFonts w:ascii="Arial" w:hAnsi="Arial" w:cs="Arial"/>
          <w:b/>
          <w:bCs/>
        </w:rPr>
        <w:t>Lockdown regulations</w:t>
      </w:r>
      <w:r w:rsidR="00C83D4F" w:rsidRPr="00863978">
        <w:rPr>
          <w:rFonts w:ascii="Arial" w:hAnsi="Arial" w:cs="Arial"/>
        </w:rPr>
        <w:t xml:space="preserve"> –</w:t>
      </w:r>
      <w:r w:rsidR="6D6C221C" w:rsidRPr="00863978">
        <w:rPr>
          <w:rFonts w:ascii="Arial" w:hAnsi="Arial" w:cs="Arial"/>
        </w:rPr>
        <w:t xml:space="preserve"> </w:t>
      </w:r>
      <w:r w:rsidR="43701A82" w:rsidRPr="00863978">
        <w:rPr>
          <w:rFonts w:ascii="Arial" w:hAnsi="Arial" w:cs="Arial"/>
        </w:rPr>
        <w:t xml:space="preserve">There is a request for a </w:t>
      </w:r>
      <w:r w:rsidR="03DEEAE6" w:rsidRPr="00863978">
        <w:rPr>
          <w:rFonts w:ascii="Arial" w:hAnsi="Arial" w:cs="Arial"/>
        </w:rPr>
        <w:t>review</w:t>
      </w:r>
      <w:r w:rsidR="14405E9C" w:rsidRPr="00863978">
        <w:rPr>
          <w:rFonts w:ascii="Arial" w:hAnsi="Arial" w:cs="Arial"/>
        </w:rPr>
        <w:t xml:space="preserve"> of</w:t>
      </w:r>
      <w:r w:rsidR="03DEEAE6" w:rsidRPr="00863978">
        <w:rPr>
          <w:rFonts w:ascii="Arial" w:hAnsi="Arial" w:cs="Arial"/>
        </w:rPr>
        <w:t xml:space="preserve"> the guidance on places of worship and communal prayer</w:t>
      </w:r>
      <w:r w:rsidR="4C7EAD69" w:rsidRPr="00863978">
        <w:rPr>
          <w:rFonts w:ascii="Arial" w:hAnsi="Arial" w:cs="Arial"/>
        </w:rPr>
        <w:t xml:space="preserve"> where there is concern about distancing.</w:t>
      </w:r>
      <w:r w:rsidR="03DEEAE6" w:rsidRPr="00863978">
        <w:rPr>
          <w:rFonts w:ascii="Arial" w:hAnsi="Arial" w:cs="Arial"/>
        </w:rPr>
        <w:t xml:space="preserve"> It is also unclear </w:t>
      </w:r>
      <w:r w:rsidR="03DEEAE6" w:rsidRPr="00863978">
        <w:rPr>
          <w:rFonts w:ascii="Arial" w:hAnsi="Arial" w:cs="Arial"/>
        </w:rPr>
        <w:lastRenderedPageBreak/>
        <w:t xml:space="preserve">from the guidance if religious education in informal settings such as a </w:t>
      </w:r>
      <w:proofErr w:type="gramStart"/>
      <w:r w:rsidR="03DEEAE6" w:rsidRPr="00863978">
        <w:rPr>
          <w:rFonts w:ascii="Arial" w:hAnsi="Arial" w:cs="Arial"/>
        </w:rPr>
        <w:t>madrasas</w:t>
      </w:r>
      <w:proofErr w:type="gramEnd"/>
      <w:r w:rsidR="03DEEAE6" w:rsidRPr="00863978">
        <w:rPr>
          <w:rFonts w:ascii="Arial" w:hAnsi="Arial" w:cs="Arial"/>
        </w:rPr>
        <w:t xml:space="preserve"> are allowed to take place.</w:t>
      </w:r>
    </w:p>
    <w:p w14:paraId="749E9A22" w14:textId="45B75371" w:rsidR="00B90C8A" w:rsidRPr="00863978" w:rsidRDefault="2EDD957F" w:rsidP="4070E8E8">
      <w:pPr>
        <w:spacing w:after="0"/>
        <w:rPr>
          <w:rFonts w:ascii="Arial" w:eastAsia="Arial" w:hAnsi="Arial" w:cs="Arial"/>
        </w:rPr>
      </w:pPr>
      <w:r w:rsidRPr="00863978">
        <w:rPr>
          <w:rFonts w:ascii="Arial" w:hAnsi="Arial" w:cs="Arial"/>
          <w:b/>
          <w:bCs/>
        </w:rPr>
        <w:t>Asymptomatic</w:t>
      </w:r>
      <w:r w:rsidR="523DD425" w:rsidRPr="00863978">
        <w:rPr>
          <w:rFonts w:ascii="Arial" w:hAnsi="Arial" w:cs="Arial"/>
          <w:b/>
          <w:bCs/>
        </w:rPr>
        <w:t xml:space="preserve"> testing</w:t>
      </w:r>
      <w:r w:rsidR="004E0674" w:rsidRPr="00863978">
        <w:rPr>
          <w:rFonts w:ascii="Arial" w:hAnsi="Arial" w:cs="Arial"/>
        </w:rPr>
        <w:t xml:space="preserve"> – </w:t>
      </w:r>
      <w:r w:rsidR="00D45BFB" w:rsidRPr="00863978">
        <w:rPr>
          <w:rFonts w:ascii="Arial" w:hAnsi="Arial" w:cs="Arial"/>
        </w:rPr>
        <w:t xml:space="preserve">Following </w:t>
      </w:r>
      <w:r w:rsidR="00B14186" w:rsidRPr="00863978">
        <w:rPr>
          <w:rFonts w:ascii="Arial" w:hAnsi="Arial" w:cs="Arial"/>
        </w:rPr>
        <w:t xml:space="preserve">the expansion of </w:t>
      </w:r>
      <w:r w:rsidR="6F2D528C" w:rsidRPr="00863978">
        <w:rPr>
          <w:rFonts w:ascii="Arial" w:hAnsi="Arial" w:cs="Arial"/>
        </w:rPr>
        <w:t xml:space="preserve">targeted </w:t>
      </w:r>
      <w:r w:rsidR="00B14186" w:rsidRPr="00863978">
        <w:rPr>
          <w:rFonts w:ascii="Arial" w:hAnsi="Arial" w:cs="Arial"/>
        </w:rPr>
        <w:t xml:space="preserve">community testing </w:t>
      </w:r>
      <w:r w:rsidR="00F56BF9" w:rsidRPr="00863978">
        <w:rPr>
          <w:rFonts w:ascii="Arial" w:hAnsi="Arial" w:cs="Arial"/>
        </w:rPr>
        <w:t>to identify asymptomatic individuals</w:t>
      </w:r>
      <w:r w:rsidR="5758B5E6" w:rsidRPr="00863978">
        <w:rPr>
          <w:rFonts w:ascii="Arial" w:hAnsi="Arial" w:cs="Arial"/>
        </w:rPr>
        <w:t xml:space="preserve"> using lateral flow devices (LFDS)</w:t>
      </w:r>
      <w:r w:rsidR="5B1E1EA0" w:rsidRPr="00863978">
        <w:rPr>
          <w:rFonts w:ascii="Arial" w:hAnsi="Arial" w:cs="Arial"/>
        </w:rPr>
        <w:t>,</w:t>
      </w:r>
      <w:r w:rsidR="00F56BF9" w:rsidRPr="00863978">
        <w:rPr>
          <w:rFonts w:ascii="Arial" w:hAnsi="Arial" w:cs="Arial"/>
        </w:rPr>
        <w:t xml:space="preserve"> </w:t>
      </w:r>
      <w:r w:rsidR="00562150" w:rsidRPr="00863978">
        <w:rPr>
          <w:rFonts w:ascii="Arial" w:hAnsi="Arial" w:cs="Arial"/>
        </w:rPr>
        <w:t xml:space="preserve">consideration needs to be given </w:t>
      </w:r>
      <w:r w:rsidR="645F0932" w:rsidRPr="00863978">
        <w:rPr>
          <w:rFonts w:ascii="Arial" w:hAnsi="Arial" w:cs="Arial"/>
        </w:rPr>
        <w:t xml:space="preserve">during </w:t>
      </w:r>
      <w:r w:rsidR="00BE71FA" w:rsidRPr="00863978">
        <w:rPr>
          <w:rFonts w:ascii="Arial" w:hAnsi="Arial" w:cs="Arial"/>
        </w:rPr>
        <w:t xml:space="preserve">the </w:t>
      </w:r>
      <w:r w:rsidR="00562150" w:rsidRPr="00863978">
        <w:rPr>
          <w:rFonts w:ascii="Arial" w:hAnsi="Arial" w:cs="Arial"/>
        </w:rPr>
        <w:t>national lockdown</w:t>
      </w:r>
      <w:r w:rsidR="698EC98A" w:rsidRPr="00863978">
        <w:rPr>
          <w:rFonts w:ascii="Arial" w:hAnsi="Arial" w:cs="Arial"/>
        </w:rPr>
        <w:t xml:space="preserve"> to its impact on l</w:t>
      </w:r>
      <w:r w:rsidR="001272CD" w:rsidRPr="00863978">
        <w:rPr>
          <w:rFonts w:ascii="Arial" w:hAnsi="Arial" w:cs="Arial"/>
        </w:rPr>
        <w:t>ocal test and trace systems</w:t>
      </w:r>
      <w:r w:rsidR="02160A1B" w:rsidRPr="00863978">
        <w:rPr>
          <w:rFonts w:ascii="Arial" w:hAnsi="Arial" w:cs="Arial"/>
        </w:rPr>
        <w:t xml:space="preserve"> once </w:t>
      </w:r>
      <w:r w:rsidR="001272CD" w:rsidRPr="00863978">
        <w:rPr>
          <w:rFonts w:ascii="Arial" w:hAnsi="Arial" w:cs="Arial"/>
        </w:rPr>
        <w:t>restrictions are lifted</w:t>
      </w:r>
      <w:r w:rsidR="005D3835" w:rsidRPr="00863978">
        <w:rPr>
          <w:rFonts w:ascii="Arial" w:hAnsi="Arial" w:cs="Arial"/>
        </w:rPr>
        <w:t xml:space="preserve">, including the role </w:t>
      </w:r>
      <w:r w:rsidR="001511C2" w:rsidRPr="00863978">
        <w:rPr>
          <w:rFonts w:ascii="Arial" w:hAnsi="Arial" w:cs="Arial"/>
        </w:rPr>
        <w:t xml:space="preserve">of </w:t>
      </w:r>
      <w:r w:rsidR="5D60136B" w:rsidRPr="00863978">
        <w:rPr>
          <w:rFonts w:ascii="Arial" w:hAnsi="Arial" w:cs="Arial"/>
        </w:rPr>
        <w:t xml:space="preserve">targeted </w:t>
      </w:r>
      <w:r w:rsidR="001511C2" w:rsidRPr="00863978">
        <w:rPr>
          <w:rFonts w:ascii="Arial" w:hAnsi="Arial" w:cs="Arial"/>
        </w:rPr>
        <w:t>community testing</w:t>
      </w:r>
      <w:r w:rsidR="001272CD" w:rsidRPr="00863978">
        <w:rPr>
          <w:rFonts w:ascii="Arial" w:hAnsi="Arial" w:cs="Arial"/>
        </w:rPr>
        <w:t>.</w:t>
      </w:r>
      <w:r w:rsidR="4E3E2AB1" w:rsidRPr="00863978">
        <w:rPr>
          <w:rFonts w:ascii="Arial" w:hAnsi="Arial" w:cs="Arial"/>
        </w:rPr>
        <w:t xml:space="preserve"> </w:t>
      </w:r>
      <w:r w:rsidR="4113A923" w:rsidRPr="00863978">
        <w:rPr>
          <w:rFonts w:ascii="Arial" w:hAnsi="Arial" w:cs="Arial"/>
        </w:rPr>
        <w:t xml:space="preserve">Councils need clear advice on </w:t>
      </w:r>
      <w:r w:rsidR="622C7AD6" w:rsidRPr="00863978">
        <w:rPr>
          <w:rFonts w:ascii="Arial" w:hAnsi="Arial" w:cs="Arial"/>
        </w:rPr>
        <w:t xml:space="preserve">the appropriate application of </w:t>
      </w:r>
      <w:r w:rsidR="41494B49" w:rsidRPr="00863978">
        <w:rPr>
          <w:rFonts w:ascii="Arial" w:hAnsi="Arial" w:cs="Arial"/>
        </w:rPr>
        <w:t>different testing tools</w:t>
      </w:r>
      <w:r w:rsidR="622C7AD6" w:rsidRPr="00863978">
        <w:rPr>
          <w:rFonts w:ascii="Arial" w:hAnsi="Arial" w:cs="Arial"/>
        </w:rPr>
        <w:t xml:space="preserve"> in different community settings, </w:t>
      </w:r>
      <w:proofErr w:type="gramStart"/>
      <w:r w:rsidR="622C7AD6" w:rsidRPr="00863978">
        <w:rPr>
          <w:rFonts w:ascii="Arial" w:hAnsi="Arial" w:cs="Arial"/>
        </w:rPr>
        <w:t>taking into account</w:t>
      </w:r>
      <w:proofErr w:type="gramEnd"/>
      <w:r w:rsidR="622C7AD6" w:rsidRPr="00863978">
        <w:rPr>
          <w:rFonts w:ascii="Arial" w:hAnsi="Arial" w:cs="Arial"/>
        </w:rPr>
        <w:t xml:space="preserve"> the risks and benefits</w:t>
      </w:r>
      <w:r w:rsidR="31D7A65C" w:rsidRPr="00863978">
        <w:rPr>
          <w:rFonts w:ascii="Arial" w:hAnsi="Arial" w:cs="Arial"/>
        </w:rPr>
        <w:t>, and how and when LFDs can genuinely add value to local outbreak management plans and priorities</w:t>
      </w:r>
      <w:r w:rsidR="622C7AD6" w:rsidRPr="00863978">
        <w:rPr>
          <w:rFonts w:ascii="Arial" w:hAnsi="Arial" w:cs="Arial"/>
        </w:rPr>
        <w:t>. For example, the low sensitivity</w:t>
      </w:r>
      <w:r w:rsidR="76D4E8D7" w:rsidRPr="00863978">
        <w:rPr>
          <w:rFonts w:ascii="Arial" w:hAnsi="Arial" w:cs="Arial"/>
        </w:rPr>
        <w:t xml:space="preserve"> of LFDs</w:t>
      </w:r>
      <w:r w:rsidR="622C7AD6" w:rsidRPr="00863978">
        <w:rPr>
          <w:rFonts w:ascii="Arial" w:hAnsi="Arial" w:cs="Arial"/>
        </w:rPr>
        <w:t xml:space="preserve"> may be</w:t>
      </w:r>
      <w:r w:rsidR="224DC04C" w:rsidRPr="00863978">
        <w:rPr>
          <w:rFonts w:ascii="Arial" w:hAnsi="Arial" w:cs="Arial"/>
        </w:rPr>
        <w:t xml:space="preserve"> </w:t>
      </w:r>
      <w:r w:rsidR="7BC4524D" w:rsidRPr="00863978">
        <w:rPr>
          <w:rFonts w:ascii="Arial" w:hAnsi="Arial" w:cs="Arial"/>
        </w:rPr>
        <w:t xml:space="preserve">of </w:t>
      </w:r>
      <w:r w:rsidR="224DC04C" w:rsidRPr="00863978">
        <w:rPr>
          <w:rFonts w:ascii="Arial" w:hAnsi="Arial" w:cs="Arial"/>
        </w:rPr>
        <w:t>acceptable</w:t>
      </w:r>
      <w:r w:rsidR="7FFA714E" w:rsidRPr="00863978">
        <w:rPr>
          <w:rFonts w:ascii="Arial" w:hAnsi="Arial" w:cs="Arial"/>
        </w:rPr>
        <w:t xml:space="preserve"> risk</w:t>
      </w:r>
      <w:r w:rsidR="224DC04C" w:rsidRPr="00863978">
        <w:rPr>
          <w:rFonts w:ascii="Arial" w:hAnsi="Arial" w:cs="Arial"/>
        </w:rPr>
        <w:t xml:space="preserve"> in a school </w:t>
      </w:r>
      <w:r w:rsidR="7038B04D" w:rsidRPr="00863978">
        <w:rPr>
          <w:rFonts w:ascii="Arial" w:hAnsi="Arial" w:cs="Arial"/>
        </w:rPr>
        <w:t>setting but</w:t>
      </w:r>
      <w:r w:rsidR="224DC04C" w:rsidRPr="00863978">
        <w:rPr>
          <w:rFonts w:ascii="Arial" w:hAnsi="Arial" w:cs="Arial"/>
        </w:rPr>
        <w:t xml:space="preserve"> raise concerns in a Care Home setting. This includes concerns about the use of LFDs to avoid self-isolation, as currently proposed in schools. </w:t>
      </w:r>
    </w:p>
    <w:p w14:paraId="225076A7" w14:textId="4561FC34" w:rsidR="00B90C8A" w:rsidRPr="00863978" w:rsidRDefault="383003A6" w:rsidP="4070E8E8">
      <w:pPr>
        <w:spacing w:after="0"/>
        <w:rPr>
          <w:rFonts w:ascii="Arial" w:eastAsia="Arial" w:hAnsi="Arial" w:cs="Arial"/>
        </w:rPr>
      </w:pPr>
      <w:r w:rsidRPr="00863978">
        <w:rPr>
          <w:rFonts w:ascii="Arial" w:hAnsi="Arial" w:cs="Arial"/>
          <w:b/>
          <w:bCs/>
        </w:rPr>
        <w:t>Test and trace systems</w:t>
      </w:r>
      <w:r w:rsidRPr="00863978">
        <w:rPr>
          <w:rFonts w:ascii="Arial" w:hAnsi="Arial" w:cs="Arial"/>
        </w:rPr>
        <w:t xml:space="preserve"> </w:t>
      </w:r>
      <w:r w:rsidR="00C83D4F" w:rsidRPr="00863978">
        <w:rPr>
          <w:rFonts w:ascii="Arial" w:hAnsi="Arial" w:cs="Arial"/>
        </w:rPr>
        <w:t>–</w:t>
      </w:r>
      <w:r w:rsidRPr="00863978">
        <w:rPr>
          <w:rFonts w:ascii="Arial" w:hAnsi="Arial" w:cs="Arial"/>
        </w:rPr>
        <w:t xml:space="preserve"> </w:t>
      </w:r>
      <w:r w:rsidR="00E95920" w:rsidRPr="00863978">
        <w:rPr>
          <w:rFonts w:ascii="Arial" w:hAnsi="Arial" w:cs="Arial"/>
        </w:rPr>
        <w:t>C</w:t>
      </w:r>
      <w:r w:rsidR="004E0674" w:rsidRPr="00863978">
        <w:rPr>
          <w:rFonts w:ascii="Arial" w:hAnsi="Arial" w:cs="Arial"/>
        </w:rPr>
        <w:t xml:space="preserve">ouncils </w:t>
      </w:r>
      <w:r w:rsidR="00E95920" w:rsidRPr="00863978">
        <w:rPr>
          <w:rFonts w:ascii="Arial" w:hAnsi="Arial" w:cs="Arial"/>
        </w:rPr>
        <w:t>have been</w:t>
      </w:r>
      <w:r w:rsidR="004E0674" w:rsidRPr="00863978">
        <w:rPr>
          <w:rFonts w:ascii="Arial" w:hAnsi="Arial" w:cs="Arial"/>
        </w:rPr>
        <w:t xml:space="preserve"> seeking a localised system which is nationally enabled</w:t>
      </w:r>
      <w:r w:rsidR="4623D628" w:rsidRPr="00863978">
        <w:rPr>
          <w:rFonts w:ascii="Arial" w:hAnsi="Arial" w:cs="Arial"/>
        </w:rPr>
        <w:t xml:space="preserve"> since the pandemic </w:t>
      </w:r>
      <w:r w:rsidR="408F7701" w:rsidRPr="00863978">
        <w:rPr>
          <w:rFonts w:ascii="Arial" w:hAnsi="Arial" w:cs="Arial"/>
        </w:rPr>
        <w:t>began and</w:t>
      </w:r>
      <w:r w:rsidR="4623D628" w:rsidRPr="00863978">
        <w:rPr>
          <w:rFonts w:ascii="Arial" w:hAnsi="Arial" w:cs="Arial"/>
        </w:rPr>
        <w:t xml:space="preserve"> need sufficient resources to </w:t>
      </w:r>
      <w:r w:rsidR="004E0674" w:rsidRPr="00863978">
        <w:rPr>
          <w:rFonts w:ascii="Arial" w:eastAsia="Arial" w:hAnsi="Arial" w:cs="Arial"/>
        </w:rPr>
        <w:t>build up their tracing teams</w:t>
      </w:r>
      <w:r w:rsidR="4C10EF26" w:rsidRPr="00863978">
        <w:rPr>
          <w:rFonts w:ascii="Arial" w:eastAsia="Arial" w:hAnsi="Arial" w:cs="Arial"/>
        </w:rPr>
        <w:t>, achieving an integrated local and national approach. M</w:t>
      </w:r>
      <w:r w:rsidR="00722DA0" w:rsidRPr="00863978">
        <w:rPr>
          <w:rFonts w:ascii="Arial" w:eastAsia="Arial" w:hAnsi="Arial" w:cs="Arial"/>
        </w:rPr>
        <w:t xml:space="preserve">ore localised </w:t>
      </w:r>
      <w:r w:rsidR="09B824D0" w:rsidRPr="00863978">
        <w:rPr>
          <w:rFonts w:ascii="Arial" w:eastAsia="Arial" w:hAnsi="Arial" w:cs="Arial"/>
        </w:rPr>
        <w:t xml:space="preserve">test and trace will </w:t>
      </w:r>
      <w:r w:rsidR="00FA055A" w:rsidRPr="00863978">
        <w:rPr>
          <w:rFonts w:ascii="Arial" w:eastAsia="Arial" w:hAnsi="Arial" w:cs="Arial"/>
        </w:rPr>
        <w:t xml:space="preserve">engage </w:t>
      </w:r>
      <w:r w:rsidR="5ACC4429" w:rsidRPr="00863978">
        <w:rPr>
          <w:rFonts w:ascii="Arial" w:eastAsia="Arial" w:hAnsi="Arial" w:cs="Arial"/>
        </w:rPr>
        <w:t>‘</w:t>
      </w:r>
      <w:r w:rsidR="00722DA0" w:rsidRPr="00863978">
        <w:rPr>
          <w:rFonts w:ascii="Arial" w:eastAsia="Arial" w:hAnsi="Arial" w:cs="Arial"/>
        </w:rPr>
        <w:t>difficult to reach</w:t>
      </w:r>
      <w:r w:rsidR="628484DE" w:rsidRPr="00863978">
        <w:rPr>
          <w:rFonts w:ascii="Arial" w:eastAsia="Arial" w:hAnsi="Arial" w:cs="Arial"/>
        </w:rPr>
        <w:t>’</w:t>
      </w:r>
      <w:r w:rsidR="00A821B4" w:rsidRPr="00863978">
        <w:rPr>
          <w:rFonts w:ascii="Arial" w:eastAsia="Arial" w:hAnsi="Arial" w:cs="Arial"/>
        </w:rPr>
        <w:t xml:space="preserve"> groups.</w:t>
      </w:r>
      <w:r w:rsidR="66E9C684" w:rsidRPr="00863978">
        <w:rPr>
          <w:rFonts w:ascii="Arial" w:eastAsia="Arial" w:hAnsi="Arial" w:cs="Arial"/>
        </w:rPr>
        <w:t xml:space="preserve"> Testing and tracing</w:t>
      </w:r>
      <w:r w:rsidR="36C70FD2" w:rsidRPr="00863978">
        <w:rPr>
          <w:rFonts w:ascii="Arial" w:eastAsia="Arial" w:hAnsi="Arial" w:cs="Arial"/>
        </w:rPr>
        <w:t xml:space="preserve"> needs to be embedded as it is</w:t>
      </w:r>
      <w:r w:rsidR="66E9C684" w:rsidRPr="00863978">
        <w:rPr>
          <w:rFonts w:ascii="Arial" w:eastAsia="Arial" w:hAnsi="Arial" w:cs="Arial"/>
        </w:rPr>
        <w:t xml:space="preserve"> likely to be needed into the future, even with the vaccination programme, to continue to manage transmi</w:t>
      </w:r>
      <w:r w:rsidR="6670491E" w:rsidRPr="00863978">
        <w:rPr>
          <w:rFonts w:ascii="Arial" w:eastAsia="Arial" w:hAnsi="Arial" w:cs="Arial"/>
        </w:rPr>
        <w:t>ssion of the virus.</w:t>
      </w:r>
      <w:r w:rsidR="1366D12C" w:rsidRPr="00863978">
        <w:rPr>
          <w:rFonts w:ascii="Arial" w:eastAsia="Arial" w:hAnsi="Arial" w:cs="Arial"/>
        </w:rPr>
        <w:t xml:space="preserve"> The resource implications need to be considered.</w:t>
      </w:r>
    </w:p>
    <w:p w14:paraId="41BCCA49" w14:textId="614B3B84" w:rsidR="00B90C8A" w:rsidRPr="00863978" w:rsidRDefault="0410028E" w:rsidP="4070E8E8">
      <w:pPr>
        <w:spacing w:after="0"/>
        <w:rPr>
          <w:rFonts w:ascii="Arial" w:eastAsia="Arial" w:hAnsi="Arial" w:cs="Arial"/>
        </w:rPr>
      </w:pPr>
      <w:r w:rsidRPr="00863978">
        <w:rPr>
          <w:rFonts w:ascii="Arial" w:eastAsia="Arial" w:hAnsi="Arial" w:cs="Arial"/>
          <w:b/>
          <w:bCs/>
        </w:rPr>
        <w:t xml:space="preserve">Test and Trace support </w:t>
      </w:r>
      <w:r w:rsidR="00B90C8A" w:rsidRPr="00863978">
        <w:rPr>
          <w:rFonts w:ascii="Arial" w:eastAsia="Arial" w:hAnsi="Arial" w:cs="Arial"/>
          <w:b/>
          <w:bCs/>
        </w:rPr>
        <w:t xml:space="preserve">payments – </w:t>
      </w:r>
      <w:r w:rsidR="3909EC48" w:rsidRPr="00863978">
        <w:rPr>
          <w:rFonts w:ascii="Arial" w:eastAsia="Arial" w:hAnsi="Arial" w:cs="Arial"/>
        </w:rPr>
        <w:t xml:space="preserve">The increase in the transmission of the virus </w:t>
      </w:r>
      <w:r w:rsidR="6B056B97" w:rsidRPr="00863978">
        <w:rPr>
          <w:rFonts w:ascii="Arial" w:eastAsia="Arial" w:hAnsi="Arial" w:cs="Arial"/>
        </w:rPr>
        <w:t>has</w:t>
      </w:r>
      <w:r w:rsidR="3909EC48" w:rsidRPr="00863978">
        <w:rPr>
          <w:rFonts w:ascii="Arial" w:eastAsia="Arial" w:hAnsi="Arial" w:cs="Arial"/>
        </w:rPr>
        <w:t xml:space="preserve"> led to increased pressure on both the discretionary and non-discretionary elements of the </w:t>
      </w:r>
      <w:r w:rsidR="4C949667" w:rsidRPr="00863978">
        <w:rPr>
          <w:rFonts w:ascii="Arial" w:eastAsia="Arial" w:hAnsi="Arial" w:cs="Arial"/>
        </w:rPr>
        <w:t>T&amp;T support</w:t>
      </w:r>
      <w:r w:rsidR="3909EC48" w:rsidRPr="00863978">
        <w:rPr>
          <w:rFonts w:ascii="Arial" w:eastAsia="Arial" w:hAnsi="Arial" w:cs="Arial"/>
        </w:rPr>
        <w:t xml:space="preserve"> payments.</w:t>
      </w:r>
      <w:r w:rsidR="3D956624" w:rsidRPr="00863978">
        <w:rPr>
          <w:rFonts w:ascii="Arial" w:eastAsia="Arial" w:hAnsi="Arial" w:cs="Arial"/>
        </w:rPr>
        <w:t xml:space="preserve">  The Department for Health and Social Care (DHSC) </w:t>
      </w:r>
      <w:r w:rsidR="50487B8C" w:rsidRPr="00863978">
        <w:rPr>
          <w:rFonts w:ascii="Arial" w:eastAsia="Arial" w:hAnsi="Arial" w:cs="Arial"/>
        </w:rPr>
        <w:t xml:space="preserve">has </w:t>
      </w:r>
      <w:r w:rsidR="3D956624" w:rsidRPr="00863978">
        <w:rPr>
          <w:rFonts w:ascii="Arial" w:eastAsia="Arial" w:hAnsi="Arial" w:cs="Arial"/>
        </w:rPr>
        <w:t>made an additional £20.4m available until then end of January</w:t>
      </w:r>
      <w:r w:rsidR="1A7902BE" w:rsidRPr="00863978">
        <w:rPr>
          <w:rFonts w:ascii="Arial" w:eastAsia="Arial" w:hAnsi="Arial" w:cs="Arial"/>
        </w:rPr>
        <w:t xml:space="preserve"> (of which £10m is for ‘discretionary’ payments</w:t>
      </w:r>
      <w:r w:rsidR="769F46B1" w:rsidRPr="00863978">
        <w:rPr>
          <w:rFonts w:ascii="Arial" w:eastAsia="Arial" w:hAnsi="Arial" w:cs="Arial"/>
        </w:rPr>
        <w:t>)</w:t>
      </w:r>
      <w:r w:rsidR="3D956624" w:rsidRPr="00863978">
        <w:rPr>
          <w:rFonts w:ascii="Arial" w:eastAsia="Arial" w:hAnsi="Arial" w:cs="Arial"/>
        </w:rPr>
        <w:t xml:space="preserve">.  </w:t>
      </w:r>
      <w:r w:rsidR="1D47FE5D" w:rsidRPr="00863978">
        <w:rPr>
          <w:rFonts w:ascii="Arial" w:eastAsia="Arial" w:hAnsi="Arial" w:cs="Arial"/>
        </w:rPr>
        <w:t>DHSC</w:t>
      </w:r>
      <w:r w:rsidR="3D956624" w:rsidRPr="00863978">
        <w:rPr>
          <w:rFonts w:ascii="Arial" w:eastAsia="Arial" w:hAnsi="Arial" w:cs="Arial"/>
        </w:rPr>
        <w:t xml:space="preserve"> have also extended the scheme until the </w:t>
      </w:r>
      <w:r w:rsidR="4964E364" w:rsidRPr="00863978">
        <w:rPr>
          <w:rFonts w:ascii="Arial" w:eastAsia="Arial" w:hAnsi="Arial" w:cs="Arial"/>
        </w:rPr>
        <w:t>end of March.  Funding for the main scheme and administration costs will be reviewed at the end of January</w:t>
      </w:r>
      <w:r w:rsidR="3873DEE6" w:rsidRPr="00863978">
        <w:rPr>
          <w:rFonts w:ascii="Arial" w:eastAsia="Arial" w:hAnsi="Arial" w:cs="Arial"/>
        </w:rPr>
        <w:t>, and DHSC are also discussing the potential for reviewing the eligibility criteria</w:t>
      </w:r>
      <w:r w:rsidR="550242DC" w:rsidRPr="00863978">
        <w:rPr>
          <w:rFonts w:ascii="Arial" w:eastAsia="Arial" w:hAnsi="Arial" w:cs="Arial"/>
        </w:rPr>
        <w:t>.</w:t>
      </w:r>
      <w:r w:rsidR="0524F98F" w:rsidRPr="00863978">
        <w:rPr>
          <w:rFonts w:ascii="Arial" w:eastAsia="Arial" w:hAnsi="Arial" w:cs="Arial"/>
        </w:rPr>
        <w:t xml:space="preserve"> Funding for the discretiona</w:t>
      </w:r>
      <w:r w:rsidR="33DB380F" w:rsidRPr="00863978">
        <w:rPr>
          <w:rFonts w:ascii="Arial" w:eastAsia="Arial" w:hAnsi="Arial" w:cs="Arial"/>
        </w:rPr>
        <w:t xml:space="preserve">ry element has once again been fixed, which continues to cause consternation in councils who will run out before the end of March. </w:t>
      </w:r>
    </w:p>
    <w:p w14:paraId="373FDC9C" w14:textId="3BD80636" w:rsidR="00B90C8A" w:rsidRPr="00863978" w:rsidRDefault="64EF50C7" w:rsidP="0B81FB11">
      <w:pPr>
        <w:spacing w:after="0"/>
        <w:rPr>
          <w:rFonts w:ascii="Arial" w:eastAsia="Arial" w:hAnsi="Arial" w:cs="Arial"/>
        </w:rPr>
      </w:pPr>
      <w:r w:rsidRPr="00863978">
        <w:rPr>
          <w:rFonts w:ascii="Arial" w:eastAsia="Arial" w:hAnsi="Arial" w:cs="Arial"/>
        </w:rPr>
        <w:t>While changes to the scheme may be needed, these must be designed in consultation with councils and implemented with extreme care and clear messaging to avoid causing further confusion and delays.</w:t>
      </w:r>
      <w:r w:rsidR="6F48D69A" w:rsidRPr="00863978">
        <w:rPr>
          <w:rFonts w:ascii="Arial" w:eastAsia="Arial" w:hAnsi="Arial" w:cs="Arial"/>
        </w:rPr>
        <w:t xml:space="preserve">  There is also need for greater integration between MHCLG work on ‘non-financial support’ and the DHSC-led work on T&amp;T payments.  We are pressing for this with both departments. </w:t>
      </w:r>
      <w:r w:rsidR="3909EC48" w:rsidRPr="00863978">
        <w:rPr>
          <w:rFonts w:ascii="Arial" w:eastAsia="Arial" w:hAnsi="Arial" w:cs="Arial"/>
        </w:rPr>
        <w:t xml:space="preserve"> Councils need sufficient funding to ensure the payments can deliver on the policy objectives of supporting households at risk of financial hardship and stopping the spread of the virus.</w:t>
      </w:r>
      <w:r w:rsidR="4BE8FB39" w:rsidRPr="00863978">
        <w:rPr>
          <w:rFonts w:ascii="Arial" w:eastAsia="Arial" w:hAnsi="Arial" w:cs="Arial"/>
        </w:rPr>
        <w:t xml:space="preserve">  Some councils are also concerned about the costs of administration and pressures on their revenues and benefits teams.</w:t>
      </w:r>
    </w:p>
    <w:p w14:paraId="51CB5E37" w14:textId="4B7F8C0E" w:rsidR="00713A8E" w:rsidRPr="00863978" w:rsidRDefault="00713A8E" w:rsidP="382B7104">
      <w:pPr>
        <w:spacing w:after="0"/>
        <w:rPr>
          <w:rFonts w:ascii="Arial" w:hAnsi="Arial" w:cs="Arial"/>
        </w:rPr>
      </w:pPr>
      <w:r w:rsidRPr="00863978">
        <w:rPr>
          <w:rFonts w:ascii="Arial" w:hAnsi="Arial" w:cs="Arial"/>
          <w:b/>
          <w:bCs/>
        </w:rPr>
        <w:t>Care homes</w:t>
      </w:r>
      <w:r w:rsidR="00812778" w:rsidRPr="00863978">
        <w:rPr>
          <w:rFonts w:ascii="Arial" w:hAnsi="Arial" w:cs="Arial"/>
          <w:b/>
          <w:bCs/>
        </w:rPr>
        <w:t xml:space="preserve"> </w:t>
      </w:r>
      <w:r w:rsidR="002301C6" w:rsidRPr="00863978">
        <w:rPr>
          <w:rFonts w:ascii="Arial" w:hAnsi="Arial" w:cs="Arial"/>
          <w:b/>
          <w:bCs/>
        </w:rPr>
        <w:t>–</w:t>
      </w:r>
      <w:r w:rsidR="006B185F" w:rsidRPr="00863978">
        <w:rPr>
          <w:rFonts w:ascii="Arial" w:hAnsi="Arial" w:cs="Arial"/>
        </w:rPr>
        <w:t xml:space="preserve"> </w:t>
      </w:r>
      <w:r w:rsidR="008535D5" w:rsidRPr="00863978">
        <w:rPr>
          <w:rFonts w:ascii="Arial" w:hAnsi="Arial" w:cs="Arial"/>
        </w:rPr>
        <w:t xml:space="preserve">Care providers </w:t>
      </w:r>
      <w:r w:rsidR="00323AA5" w:rsidRPr="00863978">
        <w:rPr>
          <w:rFonts w:ascii="Arial" w:hAnsi="Arial" w:cs="Arial"/>
        </w:rPr>
        <w:t xml:space="preserve">are facing </w:t>
      </w:r>
      <w:r w:rsidR="008535D5" w:rsidRPr="00863978">
        <w:rPr>
          <w:rFonts w:ascii="Arial" w:hAnsi="Arial" w:cs="Arial"/>
        </w:rPr>
        <w:t>significant financial</w:t>
      </w:r>
      <w:r w:rsidR="76BF301B" w:rsidRPr="00863978">
        <w:rPr>
          <w:rFonts w:ascii="Arial" w:hAnsi="Arial" w:cs="Arial"/>
        </w:rPr>
        <w:t xml:space="preserve"> and </w:t>
      </w:r>
      <w:r w:rsidR="50CE3AD4" w:rsidRPr="00863978">
        <w:rPr>
          <w:rFonts w:ascii="Arial" w:hAnsi="Arial" w:cs="Arial"/>
        </w:rPr>
        <w:t>staffing</w:t>
      </w:r>
      <w:r w:rsidR="008535D5" w:rsidRPr="00863978">
        <w:rPr>
          <w:rFonts w:ascii="Arial" w:hAnsi="Arial" w:cs="Arial"/>
        </w:rPr>
        <w:t xml:space="preserve"> </w:t>
      </w:r>
      <w:r w:rsidR="61E11FF4" w:rsidRPr="00863978">
        <w:rPr>
          <w:rFonts w:ascii="Arial" w:hAnsi="Arial" w:cs="Arial"/>
        </w:rPr>
        <w:t xml:space="preserve">pressures </w:t>
      </w:r>
      <w:r w:rsidR="008535D5" w:rsidRPr="00863978">
        <w:rPr>
          <w:rFonts w:ascii="Arial" w:hAnsi="Arial" w:cs="Arial"/>
        </w:rPr>
        <w:t xml:space="preserve">and other pressures including the roll out of the vaccination programme to care homes, the implementation of infection control measures </w:t>
      </w:r>
      <w:r w:rsidR="411B0FAE" w:rsidRPr="00863978">
        <w:rPr>
          <w:rFonts w:ascii="Arial" w:hAnsi="Arial" w:cs="Arial"/>
        </w:rPr>
        <w:t xml:space="preserve">including increased </w:t>
      </w:r>
      <w:r w:rsidR="008535D5" w:rsidRPr="00863978">
        <w:rPr>
          <w:rFonts w:ascii="Arial" w:hAnsi="Arial" w:cs="Arial"/>
        </w:rPr>
        <w:t xml:space="preserve">testing of staff, residents and visitors, and the discharge of Covid-positive patients to </w:t>
      </w:r>
      <w:r w:rsidR="08930C3C" w:rsidRPr="00863978">
        <w:rPr>
          <w:rFonts w:ascii="Arial" w:hAnsi="Arial" w:cs="Arial"/>
        </w:rPr>
        <w:t>‘</w:t>
      </w:r>
      <w:r w:rsidR="008535D5" w:rsidRPr="00863978">
        <w:rPr>
          <w:rFonts w:ascii="Arial" w:hAnsi="Arial" w:cs="Arial"/>
        </w:rPr>
        <w:t>designated</w:t>
      </w:r>
      <w:r w:rsidR="51B1A450" w:rsidRPr="00863978">
        <w:rPr>
          <w:rFonts w:ascii="Arial" w:hAnsi="Arial" w:cs="Arial"/>
        </w:rPr>
        <w:t>’</w:t>
      </w:r>
      <w:r w:rsidR="008535D5" w:rsidRPr="00863978">
        <w:rPr>
          <w:rFonts w:ascii="Arial" w:hAnsi="Arial" w:cs="Arial"/>
        </w:rPr>
        <w:t xml:space="preserve"> settings</w:t>
      </w:r>
      <w:r w:rsidR="2654C1E0" w:rsidRPr="00863978">
        <w:rPr>
          <w:rFonts w:ascii="Arial" w:hAnsi="Arial" w:cs="Arial"/>
        </w:rPr>
        <w:t xml:space="preserve"> from hospital</w:t>
      </w:r>
      <w:r w:rsidR="008535D5" w:rsidRPr="00863978">
        <w:rPr>
          <w:rFonts w:ascii="Arial" w:hAnsi="Arial" w:cs="Arial"/>
        </w:rPr>
        <w:t xml:space="preserve">. The </w:t>
      </w:r>
      <w:r w:rsidR="6E75A466" w:rsidRPr="00863978">
        <w:rPr>
          <w:rFonts w:ascii="Arial" w:hAnsi="Arial" w:cs="Arial"/>
        </w:rPr>
        <w:t xml:space="preserve">additional grant of £149m </w:t>
      </w:r>
      <w:r w:rsidR="1ADA9C1E" w:rsidRPr="00863978">
        <w:rPr>
          <w:rFonts w:ascii="Arial" w:hAnsi="Arial" w:cs="Arial"/>
        </w:rPr>
        <w:t xml:space="preserve">to support increased testing, plus an extra £120m just announced for </w:t>
      </w:r>
      <w:r w:rsidR="26989D20" w:rsidRPr="00863978">
        <w:rPr>
          <w:rFonts w:ascii="Arial" w:hAnsi="Arial" w:cs="Arial"/>
        </w:rPr>
        <w:t xml:space="preserve">extra </w:t>
      </w:r>
      <w:r w:rsidR="1ADA9C1E" w:rsidRPr="00863978">
        <w:rPr>
          <w:rFonts w:ascii="Arial" w:hAnsi="Arial" w:cs="Arial"/>
        </w:rPr>
        <w:t xml:space="preserve">staffing </w:t>
      </w:r>
      <w:r w:rsidR="5E1E4439" w:rsidRPr="00863978">
        <w:rPr>
          <w:rFonts w:ascii="Arial" w:hAnsi="Arial" w:cs="Arial"/>
        </w:rPr>
        <w:t>i</w:t>
      </w:r>
      <w:r w:rsidR="6E75A466" w:rsidRPr="00863978">
        <w:rPr>
          <w:rFonts w:ascii="Arial" w:hAnsi="Arial" w:cs="Arial"/>
        </w:rPr>
        <w:t xml:space="preserve">s </w:t>
      </w:r>
      <w:r w:rsidR="7FA2D598" w:rsidRPr="00863978">
        <w:rPr>
          <w:rFonts w:ascii="Arial" w:hAnsi="Arial" w:cs="Arial"/>
        </w:rPr>
        <w:t>welcome but</w:t>
      </w:r>
      <w:r w:rsidR="1F8534F4" w:rsidRPr="00863978">
        <w:rPr>
          <w:rFonts w:ascii="Arial" w:hAnsi="Arial" w:cs="Arial"/>
        </w:rPr>
        <w:t xml:space="preserve"> </w:t>
      </w:r>
      <w:r w:rsidR="409BB8E3" w:rsidRPr="00863978">
        <w:rPr>
          <w:rFonts w:ascii="Arial" w:hAnsi="Arial" w:cs="Arial"/>
        </w:rPr>
        <w:t xml:space="preserve">may not be enough. </w:t>
      </w:r>
      <w:r w:rsidR="79631A56" w:rsidRPr="00863978">
        <w:rPr>
          <w:rFonts w:ascii="Arial" w:hAnsi="Arial" w:cs="Arial"/>
        </w:rPr>
        <w:t>Care providers are still struggling to get the necessary insurance to enable them to accept COVI</w:t>
      </w:r>
      <w:r w:rsidR="53B8B45B" w:rsidRPr="00863978">
        <w:rPr>
          <w:rFonts w:ascii="Arial" w:hAnsi="Arial" w:cs="Arial"/>
        </w:rPr>
        <w:t xml:space="preserve">D + patients and Government have been reluctant to </w:t>
      </w:r>
      <w:proofErr w:type="gramStart"/>
      <w:r w:rsidR="53B8B45B" w:rsidRPr="00863978">
        <w:rPr>
          <w:rFonts w:ascii="Arial" w:hAnsi="Arial" w:cs="Arial"/>
        </w:rPr>
        <w:t>take action</w:t>
      </w:r>
      <w:proofErr w:type="gramEnd"/>
      <w:r w:rsidR="53B8B45B" w:rsidRPr="00863978">
        <w:rPr>
          <w:rFonts w:ascii="Arial" w:hAnsi="Arial" w:cs="Arial"/>
        </w:rPr>
        <w:t xml:space="preserve"> on this</w:t>
      </w:r>
      <w:r w:rsidR="43924562" w:rsidRPr="00863978">
        <w:rPr>
          <w:rFonts w:ascii="Arial" w:hAnsi="Arial" w:cs="Arial"/>
        </w:rPr>
        <w:t xml:space="preserve"> despite calls from the LGA ADASS and provider organisations</w:t>
      </w:r>
      <w:r w:rsidR="53B8B45B" w:rsidRPr="00863978">
        <w:rPr>
          <w:rFonts w:ascii="Arial" w:hAnsi="Arial" w:cs="Arial"/>
        </w:rPr>
        <w:t>.</w:t>
      </w:r>
      <w:r w:rsidR="49EC2F53" w:rsidRPr="00863978">
        <w:rPr>
          <w:rFonts w:ascii="Arial" w:hAnsi="Arial" w:cs="Arial"/>
          <w:b/>
          <w:bCs/>
        </w:rPr>
        <w:t xml:space="preserve"> Vaccination</w:t>
      </w:r>
      <w:r w:rsidR="49EC2F53" w:rsidRPr="00863978">
        <w:rPr>
          <w:rFonts w:ascii="Arial" w:hAnsi="Arial" w:cs="Arial"/>
        </w:rPr>
        <w:t xml:space="preserve"> of staff and residents in care homes (over 65s) is </w:t>
      </w:r>
      <w:r w:rsidR="47462A87" w:rsidRPr="00863978">
        <w:rPr>
          <w:rFonts w:ascii="Arial" w:hAnsi="Arial" w:cs="Arial"/>
        </w:rPr>
        <w:t xml:space="preserve">well </w:t>
      </w:r>
      <w:r w:rsidR="49EC2F53" w:rsidRPr="00863978">
        <w:rPr>
          <w:rFonts w:ascii="Arial" w:hAnsi="Arial" w:cs="Arial"/>
        </w:rPr>
        <w:t>underway; some vaccine hesitancy reported among care home staff</w:t>
      </w:r>
      <w:r w:rsidR="6D9240F0" w:rsidRPr="00863978">
        <w:rPr>
          <w:rFonts w:ascii="Arial" w:hAnsi="Arial" w:cs="Arial"/>
        </w:rPr>
        <w:t xml:space="preserve"> and managers has been reported</w:t>
      </w:r>
    </w:p>
    <w:p w14:paraId="0E423739" w14:textId="1552A765" w:rsidR="00713A8E" w:rsidRPr="00863978" w:rsidRDefault="53B8B45B" w:rsidP="0B81FB11">
      <w:pPr>
        <w:spacing w:after="0"/>
        <w:rPr>
          <w:rFonts w:ascii="Arial" w:hAnsi="Arial" w:cs="Arial"/>
        </w:rPr>
      </w:pPr>
      <w:r w:rsidRPr="00863978">
        <w:rPr>
          <w:rFonts w:ascii="Arial" w:hAnsi="Arial" w:cs="Arial"/>
          <w:b/>
          <w:bCs/>
        </w:rPr>
        <w:t>P</w:t>
      </w:r>
      <w:r w:rsidR="00713A8E" w:rsidRPr="00863978">
        <w:rPr>
          <w:rFonts w:ascii="Arial" w:hAnsi="Arial" w:cs="Arial"/>
          <w:b/>
          <w:bCs/>
        </w:rPr>
        <w:t>ublic Services</w:t>
      </w:r>
      <w:r w:rsidR="00713A8E" w:rsidRPr="00863978">
        <w:rPr>
          <w:rFonts w:ascii="Arial" w:hAnsi="Arial" w:cs="Arial"/>
        </w:rPr>
        <w:t xml:space="preserve"> – </w:t>
      </w:r>
      <w:r w:rsidR="006C2D0F" w:rsidRPr="00863978">
        <w:rPr>
          <w:rFonts w:ascii="Arial" w:hAnsi="Arial" w:cs="Arial"/>
        </w:rPr>
        <w:t>C</w:t>
      </w:r>
      <w:r w:rsidR="00713A8E" w:rsidRPr="00863978">
        <w:rPr>
          <w:rFonts w:ascii="Arial" w:hAnsi="Arial" w:cs="Arial"/>
        </w:rPr>
        <w:t xml:space="preserve">apacity issues </w:t>
      </w:r>
      <w:r w:rsidR="006C2D0F" w:rsidRPr="00863978">
        <w:rPr>
          <w:rFonts w:ascii="Arial" w:hAnsi="Arial" w:cs="Arial"/>
        </w:rPr>
        <w:t>remain a very significant challenge in many areas</w:t>
      </w:r>
      <w:r w:rsidR="00FD28CA" w:rsidRPr="00863978">
        <w:rPr>
          <w:rFonts w:ascii="Arial" w:hAnsi="Arial" w:cs="Arial"/>
        </w:rPr>
        <w:t>.</w:t>
      </w:r>
    </w:p>
    <w:p w14:paraId="14DEA43D" w14:textId="007DFE89" w:rsidR="1EC91B3B" w:rsidRPr="00863978" w:rsidRDefault="1EC91B3B" w:rsidP="0CBA3B1A">
      <w:pPr>
        <w:spacing w:after="0"/>
        <w:rPr>
          <w:rFonts w:ascii="Arial" w:hAnsi="Arial" w:cs="Arial"/>
        </w:rPr>
      </w:pPr>
      <w:r w:rsidRPr="00863978">
        <w:rPr>
          <w:rFonts w:ascii="Arial" w:hAnsi="Arial" w:cs="Arial"/>
          <w:b/>
          <w:bCs/>
        </w:rPr>
        <w:t>Co</w:t>
      </w:r>
      <w:r w:rsidR="3DB28B59" w:rsidRPr="00863978">
        <w:rPr>
          <w:rFonts w:ascii="Arial" w:hAnsi="Arial" w:cs="Arial"/>
          <w:b/>
          <w:bCs/>
        </w:rPr>
        <w:t>m</w:t>
      </w:r>
      <w:r w:rsidRPr="00863978">
        <w:rPr>
          <w:rFonts w:ascii="Arial" w:hAnsi="Arial" w:cs="Arial"/>
          <w:b/>
          <w:bCs/>
        </w:rPr>
        <w:t xml:space="preserve">pliance and enforcement </w:t>
      </w:r>
      <w:r w:rsidRPr="00863978">
        <w:rPr>
          <w:rFonts w:ascii="Arial" w:hAnsi="Arial" w:cs="Arial"/>
        </w:rPr>
        <w:t xml:space="preserve">– with the Government focusing again on how compliance and enforcement work can help prevent the spread of the virus, councils are being asked to refocus their efforts in the coming weeks </w:t>
      </w:r>
      <w:r w:rsidR="54CE362F" w:rsidRPr="00863978">
        <w:rPr>
          <w:rFonts w:ascii="Arial" w:hAnsi="Arial" w:cs="Arial"/>
        </w:rPr>
        <w:t xml:space="preserve">on supermarkets and other retail premises which </w:t>
      </w:r>
      <w:r w:rsidR="54CE362F" w:rsidRPr="00863978">
        <w:rPr>
          <w:rFonts w:ascii="Arial" w:hAnsi="Arial" w:cs="Arial"/>
        </w:rPr>
        <w:lastRenderedPageBreak/>
        <w:t>remain open. We are highlighting the work councils are doing in this space and sharing best practice to support this.</w:t>
      </w:r>
    </w:p>
    <w:p w14:paraId="38A0F391" w14:textId="457A9488" w:rsidR="00713A8E" w:rsidRPr="00863978" w:rsidRDefault="00D96765" w:rsidP="00AE016E">
      <w:pPr>
        <w:spacing w:before="240" w:after="0" w:line="240" w:lineRule="auto"/>
        <w:rPr>
          <w:rFonts w:ascii="Arial" w:hAnsi="Arial" w:cs="Arial"/>
          <w:b/>
          <w:bCs/>
          <w:u w:val="single"/>
        </w:rPr>
      </w:pPr>
      <w:r w:rsidRPr="00863978">
        <w:rPr>
          <w:rFonts w:ascii="Arial" w:hAnsi="Arial" w:cs="Arial"/>
          <w:b/>
          <w:bCs/>
          <w:u w:val="single"/>
        </w:rPr>
        <w:t>Lon</w:t>
      </w:r>
      <w:r w:rsidR="00F1780D" w:rsidRPr="00863978">
        <w:rPr>
          <w:rFonts w:ascii="Arial" w:hAnsi="Arial" w:cs="Arial"/>
          <w:b/>
          <w:bCs/>
          <w:u w:val="single"/>
        </w:rPr>
        <w:t>g</w:t>
      </w:r>
      <w:r w:rsidRPr="00863978">
        <w:rPr>
          <w:rFonts w:ascii="Arial" w:hAnsi="Arial" w:cs="Arial"/>
          <w:b/>
          <w:bCs/>
          <w:u w:val="single"/>
        </w:rPr>
        <w:t>er term</w:t>
      </w:r>
      <w:r w:rsidR="00F1780D" w:rsidRPr="00863978">
        <w:rPr>
          <w:rFonts w:ascii="Arial" w:hAnsi="Arial" w:cs="Arial"/>
          <w:b/>
          <w:bCs/>
          <w:u w:val="single"/>
        </w:rPr>
        <w:t xml:space="preserve"> </w:t>
      </w:r>
      <w:r w:rsidR="007E6FA0" w:rsidRPr="00863978">
        <w:rPr>
          <w:rFonts w:ascii="Arial" w:hAnsi="Arial" w:cs="Arial"/>
          <w:b/>
          <w:bCs/>
          <w:u w:val="single"/>
        </w:rPr>
        <w:t>C</w:t>
      </w:r>
      <w:r w:rsidR="00F1780D" w:rsidRPr="00863978">
        <w:rPr>
          <w:rFonts w:ascii="Arial" w:hAnsi="Arial" w:cs="Arial"/>
          <w:b/>
          <w:bCs/>
          <w:u w:val="single"/>
        </w:rPr>
        <w:t>ovid planning:</w:t>
      </w:r>
    </w:p>
    <w:p w14:paraId="479FA99E" w14:textId="399763BC" w:rsidR="3FD5F698" w:rsidRPr="00863978" w:rsidRDefault="00C04EC4" w:rsidP="00A444B6">
      <w:pPr>
        <w:spacing w:after="0"/>
        <w:rPr>
          <w:rFonts w:ascii="Arial" w:hAnsi="Arial" w:cs="Arial"/>
        </w:rPr>
      </w:pPr>
      <w:r w:rsidRPr="00863978">
        <w:rPr>
          <w:rFonts w:ascii="Arial" w:hAnsi="Arial" w:cs="Arial"/>
        </w:rPr>
        <w:t xml:space="preserve">Councils need a </w:t>
      </w:r>
      <w:r w:rsidR="00527B2C" w:rsidRPr="00863978">
        <w:rPr>
          <w:rFonts w:ascii="Arial" w:hAnsi="Arial" w:cs="Arial"/>
        </w:rPr>
        <w:t>longer-term</w:t>
      </w:r>
      <w:r w:rsidRPr="00863978">
        <w:rPr>
          <w:rFonts w:ascii="Arial" w:hAnsi="Arial" w:cs="Arial"/>
        </w:rPr>
        <w:t xml:space="preserve"> strategy for </w:t>
      </w:r>
      <w:r w:rsidR="004F6A4C" w:rsidRPr="00863978">
        <w:rPr>
          <w:rFonts w:ascii="Arial" w:hAnsi="Arial" w:cs="Arial"/>
        </w:rPr>
        <w:t>maintaining</w:t>
      </w:r>
      <w:r w:rsidR="774D7EE8" w:rsidRPr="00863978">
        <w:rPr>
          <w:rFonts w:ascii="Arial" w:hAnsi="Arial" w:cs="Arial"/>
        </w:rPr>
        <w:t xml:space="preserve"> the lockdown, any possible return to</w:t>
      </w:r>
      <w:r w:rsidR="004F6A4C" w:rsidRPr="00863978">
        <w:rPr>
          <w:rFonts w:ascii="Arial" w:hAnsi="Arial" w:cs="Arial"/>
        </w:rPr>
        <w:t xml:space="preserve"> the new tier system </w:t>
      </w:r>
      <w:r w:rsidRPr="00863978">
        <w:rPr>
          <w:rFonts w:ascii="Arial" w:hAnsi="Arial" w:cs="Arial"/>
        </w:rPr>
        <w:t xml:space="preserve">and </w:t>
      </w:r>
      <w:r w:rsidR="00477C31" w:rsidRPr="00863978">
        <w:rPr>
          <w:rFonts w:ascii="Arial" w:hAnsi="Arial" w:cs="Arial"/>
        </w:rPr>
        <w:t>clear guidance over the events that will be affected by continuing restrictions in the months ahead.</w:t>
      </w:r>
      <w:r w:rsidR="1E4353A0" w:rsidRPr="00863978">
        <w:rPr>
          <w:rFonts w:ascii="Arial" w:hAnsi="Arial" w:cs="Arial"/>
        </w:rPr>
        <w:t xml:space="preserve"> We also need to start looking further into the future, and whether measures such as test and trace</w:t>
      </w:r>
      <w:r w:rsidR="1E7C7A24" w:rsidRPr="00863978">
        <w:rPr>
          <w:rFonts w:ascii="Arial" w:hAnsi="Arial" w:cs="Arial"/>
        </w:rPr>
        <w:t xml:space="preserve">, </w:t>
      </w:r>
      <w:r w:rsidR="1E4353A0" w:rsidRPr="00863978">
        <w:rPr>
          <w:rFonts w:ascii="Arial" w:hAnsi="Arial" w:cs="Arial"/>
        </w:rPr>
        <w:t>support/incentives for self-isolation,</w:t>
      </w:r>
      <w:r w:rsidR="6258B774" w:rsidRPr="00863978">
        <w:rPr>
          <w:rFonts w:ascii="Arial" w:hAnsi="Arial" w:cs="Arial"/>
        </w:rPr>
        <w:t xml:space="preserve"> and some enforcement measures</w:t>
      </w:r>
      <w:r w:rsidR="1E4353A0" w:rsidRPr="00863978">
        <w:rPr>
          <w:rFonts w:ascii="Arial" w:hAnsi="Arial" w:cs="Arial"/>
        </w:rPr>
        <w:t xml:space="preserve"> need to become established for the longer-term.</w:t>
      </w:r>
    </w:p>
    <w:p w14:paraId="3F29849E" w14:textId="5B153599" w:rsidR="00FB4DC5" w:rsidRPr="00863978" w:rsidRDefault="010D2AE0" w:rsidP="655B9D04">
      <w:pPr>
        <w:spacing w:after="0" w:line="252" w:lineRule="auto"/>
        <w:rPr>
          <w:rFonts w:ascii="Arial" w:hAnsi="Arial" w:cs="Arial"/>
          <w:i/>
          <w:iCs/>
        </w:rPr>
      </w:pPr>
      <w:r w:rsidRPr="00863978">
        <w:rPr>
          <w:rFonts w:ascii="Arial" w:eastAsia="Arial" w:hAnsi="Arial" w:cs="Arial"/>
          <w:b/>
          <w:bCs/>
        </w:rPr>
        <w:t xml:space="preserve">Elections &amp; Democracy – </w:t>
      </w:r>
      <w:r w:rsidRPr="00863978">
        <w:rPr>
          <w:rFonts w:ascii="Arial" w:eastAsia="Arial" w:hAnsi="Arial" w:cs="Arial"/>
        </w:rPr>
        <w:t xml:space="preserve">Councils need certainty that they will be legally allowed to hold decision-making meetings remotely and flexibly beyond the beginning of May 2021.  If legislation is </w:t>
      </w:r>
      <w:proofErr w:type="gramStart"/>
      <w:r w:rsidRPr="00863978">
        <w:rPr>
          <w:rFonts w:ascii="Arial" w:eastAsia="Arial" w:hAnsi="Arial" w:cs="Arial"/>
        </w:rPr>
        <w:t>required</w:t>
      </w:r>
      <w:proofErr w:type="gramEnd"/>
      <w:r w:rsidRPr="00863978">
        <w:rPr>
          <w:rFonts w:ascii="Arial" w:eastAsia="Arial" w:hAnsi="Arial" w:cs="Arial"/>
        </w:rPr>
        <w:t xml:space="preserve"> then this should be brought forward as soon as possible.  We continue to seek assurances from government that the additional costs involved in running elections in May should be fully reimbursed by the government.  </w:t>
      </w:r>
      <w:r w:rsidR="11AD1F5C" w:rsidRPr="00863978">
        <w:rPr>
          <w:rFonts w:ascii="Arial" w:eastAsia="Arial" w:hAnsi="Arial" w:cs="Arial"/>
        </w:rPr>
        <w:t>Local e</w:t>
      </w:r>
      <w:r w:rsidR="4361E168" w:rsidRPr="00863978">
        <w:rPr>
          <w:rFonts w:ascii="Arial" w:eastAsia="Arial" w:hAnsi="Arial" w:cs="Arial"/>
        </w:rPr>
        <w:t xml:space="preserve">lections need to be </w:t>
      </w:r>
      <w:r w:rsidRPr="00863978">
        <w:rPr>
          <w:rFonts w:ascii="Arial" w:eastAsia="Arial" w:hAnsi="Arial" w:cs="Arial"/>
        </w:rPr>
        <w:t>held safely and all eligible voters</w:t>
      </w:r>
      <w:r w:rsidR="3B46494D" w:rsidRPr="00863978">
        <w:rPr>
          <w:rFonts w:ascii="Arial" w:eastAsia="Arial" w:hAnsi="Arial" w:cs="Arial"/>
        </w:rPr>
        <w:t xml:space="preserve"> should be</w:t>
      </w:r>
      <w:r w:rsidRPr="00863978">
        <w:rPr>
          <w:rFonts w:ascii="Arial" w:eastAsia="Arial" w:hAnsi="Arial" w:cs="Arial"/>
        </w:rPr>
        <w:t xml:space="preserve"> are able to vote and that candidates and political parties also need to be able to campaign safely and fairly.</w:t>
      </w:r>
      <w:r w:rsidRPr="00863978">
        <w:rPr>
          <w:rFonts w:ascii="Arial" w:hAnsi="Arial" w:cs="Arial"/>
        </w:rPr>
        <w:br/>
      </w:r>
      <w:r w:rsidR="004943A5" w:rsidRPr="00863978">
        <w:rPr>
          <w:rFonts w:ascii="Arial" w:hAnsi="Arial" w:cs="Arial"/>
          <w:b/>
          <w:bCs/>
        </w:rPr>
        <w:t>Culture, leisure &amp; sport –</w:t>
      </w:r>
      <w:r w:rsidR="00C83D4F" w:rsidRPr="00863978">
        <w:rPr>
          <w:rFonts w:ascii="Arial" w:hAnsi="Arial" w:cs="Arial"/>
          <w:b/>
          <w:bCs/>
        </w:rPr>
        <w:t xml:space="preserve"> </w:t>
      </w:r>
      <w:r w:rsidR="004943A5" w:rsidRPr="00863978">
        <w:rPr>
          <w:rFonts w:ascii="Arial" w:eastAsia="Times New Roman" w:hAnsi="Arial" w:cs="Arial"/>
          <w:lang w:eastAsia="en-GB"/>
        </w:rPr>
        <w:t>The LGA has been making the case for supportive investment to tide these services over until footfall returns to sustainable numbers: this has resulted in councils being eligible for the £1.75 billion cultural recovery fund, receiving £100 million for outsourced leisure providers, and £1000 per library service to expand their e-book offer.</w:t>
      </w:r>
      <w:r w:rsidR="1649FEA9" w:rsidRPr="00863978">
        <w:rPr>
          <w:rFonts w:ascii="Arial" w:eastAsia="Arial" w:hAnsi="Arial" w:cs="Arial"/>
        </w:rPr>
        <w:t xml:space="preserve"> However, it is still not enough to sustain public leisure long-term and there is a real risk of closure of many facilities in 2021.</w:t>
      </w:r>
    </w:p>
    <w:p w14:paraId="40B3FAD8" w14:textId="4ED44E5B" w:rsidR="00FB4DC5" w:rsidRPr="00863978" w:rsidRDefault="00FB4DC5" w:rsidP="5B760624">
      <w:pPr>
        <w:spacing w:after="0"/>
        <w:rPr>
          <w:rFonts w:ascii="Arial" w:hAnsi="Arial" w:cs="Arial"/>
          <w:i/>
          <w:iCs/>
        </w:rPr>
      </w:pPr>
      <w:r w:rsidRPr="00863978">
        <w:rPr>
          <w:rFonts w:ascii="Arial" w:hAnsi="Arial" w:cs="Arial"/>
          <w:b/>
          <w:bCs/>
        </w:rPr>
        <w:t>Children’s services</w:t>
      </w:r>
      <w:r w:rsidRPr="00863978">
        <w:rPr>
          <w:rFonts w:ascii="Arial" w:hAnsi="Arial" w:cs="Arial"/>
        </w:rPr>
        <w:t xml:space="preserve"> – </w:t>
      </w:r>
      <w:r w:rsidR="2EC797C4" w:rsidRPr="00863978">
        <w:rPr>
          <w:rFonts w:ascii="Arial" w:hAnsi="Arial" w:cs="Arial"/>
        </w:rPr>
        <w:t>An independent r</w:t>
      </w:r>
      <w:r w:rsidR="1A4C2E0A" w:rsidRPr="00863978">
        <w:rPr>
          <w:rFonts w:ascii="Arial" w:hAnsi="Arial" w:cs="Arial"/>
        </w:rPr>
        <w:t>eview</w:t>
      </w:r>
      <w:r w:rsidR="04DB091F" w:rsidRPr="00863978">
        <w:rPr>
          <w:rFonts w:ascii="Arial" w:hAnsi="Arial" w:cs="Arial"/>
        </w:rPr>
        <w:t xml:space="preserve"> </w:t>
      </w:r>
      <w:r w:rsidR="3EC43B39" w:rsidRPr="00863978">
        <w:rPr>
          <w:rFonts w:ascii="Arial" w:hAnsi="Arial" w:cs="Arial"/>
        </w:rPr>
        <w:t xml:space="preserve">of children's social care </w:t>
      </w:r>
      <w:r w:rsidR="04DB091F" w:rsidRPr="00863978">
        <w:rPr>
          <w:rFonts w:ascii="Arial" w:hAnsi="Arial" w:cs="Arial"/>
        </w:rPr>
        <w:t xml:space="preserve">was </w:t>
      </w:r>
      <w:r w:rsidR="7D2CE795" w:rsidRPr="00863978">
        <w:rPr>
          <w:rFonts w:ascii="Arial" w:hAnsi="Arial" w:cs="Arial"/>
        </w:rPr>
        <w:t>launched on 15 January</w:t>
      </w:r>
      <w:r w:rsidR="6DB2AD2D" w:rsidRPr="00863978">
        <w:rPr>
          <w:rFonts w:ascii="Arial" w:hAnsi="Arial" w:cs="Arial"/>
        </w:rPr>
        <w:t>.</w:t>
      </w:r>
      <w:r w:rsidR="2C8C70C9" w:rsidRPr="00863978">
        <w:rPr>
          <w:rFonts w:ascii="Arial" w:hAnsi="Arial" w:cs="Arial"/>
        </w:rPr>
        <w:t xml:space="preserve"> This will cover the increasing demands on the system and </w:t>
      </w:r>
      <w:r w:rsidR="2AF0A068" w:rsidRPr="00863978">
        <w:rPr>
          <w:rFonts w:ascii="Arial" w:hAnsi="Arial" w:cs="Arial"/>
        </w:rPr>
        <w:t xml:space="preserve">bring in the voices of care experienced young people. </w:t>
      </w:r>
      <w:r w:rsidRPr="00863978">
        <w:rPr>
          <w:rFonts w:ascii="Arial" w:hAnsi="Arial" w:cs="Arial"/>
        </w:rPr>
        <w:t xml:space="preserve">The impact of the pandemic is expected to significantly increase </w:t>
      </w:r>
      <w:r w:rsidR="005B5E1F" w:rsidRPr="00863978">
        <w:rPr>
          <w:rFonts w:ascii="Arial" w:hAnsi="Arial" w:cs="Arial"/>
        </w:rPr>
        <w:t xml:space="preserve">the </w:t>
      </w:r>
      <w:r w:rsidRPr="00863978">
        <w:rPr>
          <w:rFonts w:ascii="Arial" w:hAnsi="Arial" w:cs="Arial"/>
        </w:rPr>
        <w:t xml:space="preserve">need for children’s services. </w:t>
      </w:r>
      <w:r w:rsidR="00514A01" w:rsidRPr="00863978">
        <w:rPr>
          <w:rFonts w:ascii="Arial" w:hAnsi="Arial" w:cs="Arial"/>
        </w:rPr>
        <w:t xml:space="preserve">The £300 million announced for adult and children’s social care in the Spending Review </w:t>
      </w:r>
      <w:r w:rsidR="00841D31" w:rsidRPr="00863978">
        <w:rPr>
          <w:rFonts w:ascii="Arial" w:hAnsi="Arial" w:cs="Arial"/>
        </w:rPr>
        <w:t>is not sufficient</w:t>
      </w:r>
      <w:r w:rsidR="00554B40" w:rsidRPr="00863978">
        <w:rPr>
          <w:rFonts w:ascii="Arial" w:hAnsi="Arial" w:cs="Arial"/>
        </w:rPr>
        <w:t xml:space="preserve">. </w:t>
      </w:r>
      <w:r w:rsidRPr="00863978">
        <w:rPr>
          <w:rFonts w:ascii="Arial" w:hAnsi="Arial" w:cs="Arial"/>
        </w:rPr>
        <w:t>How will councils be supported to increase capacity and resources to support children and families to overcome short-term difficulties and avoid these escalating into crises?</w:t>
      </w:r>
    </w:p>
    <w:p w14:paraId="535F33ED" w14:textId="1A065AEE" w:rsidR="221AC7D1" w:rsidRPr="00863978" w:rsidRDefault="221AC7D1" w:rsidP="382B7104">
      <w:pPr>
        <w:spacing w:after="0"/>
        <w:rPr>
          <w:rFonts w:ascii="Arial" w:hAnsi="Arial" w:cs="Arial"/>
          <w:b/>
          <w:bCs/>
        </w:rPr>
      </w:pPr>
      <w:r w:rsidRPr="00863978">
        <w:rPr>
          <w:rFonts w:ascii="Arial" w:hAnsi="Arial" w:cs="Arial"/>
          <w:b/>
          <w:bCs/>
        </w:rPr>
        <w:t xml:space="preserve">PPE supply </w:t>
      </w:r>
      <w:r w:rsidRPr="00863978">
        <w:rPr>
          <w:rFonts w:ascii="Arial" w:hAnsi="Arial" w:cs="Arial"/>
        </w:rPr>
        <w:t>–</w:t>
      </w:r>
      <w:r w:rsidRPr="00863978">
        <w:rPr>
          <w:rFonts w:ascii="Arial" w:eastAsia="Arial" w:hAnsi="Arial" w:cs="Arial"/>
        </w:rPr>
        <w:t xml:space="preserve"> The current arrangement for free supply of PPE extended to end of June 2021 and a review will commence in April looking to the longer term.</w:t>
      </w:r>
      <w:r w:rsidRPr="00863978">
        <w:rPr>
          <w:rFonts w:ascii="Arial" w:hAnsi="Arial" w:cs="Arial"/>
        </w:rPr>
        <w:t xml:space="preserve">  </w:t>
      </w:r>
    </w:p>
    <w:p w14:paraId="350CB3DE" w14:textId="2069C91D" w:rsidR="6C701E54" w:rsidRPr="00863978" w:rsidRDefault="00BE01AD" w:rsidP="0B81FB11">
      <w:pPr>
        <w:spacing w:after="0"/>
        <w:rPr>
          <w:rFonts w:ascii="Arial" w:hAnsi="Arial" w:cs="Arial"/>
        </w:rPr>
      </w:pPr>
      <w:r w:rsidRPr="00863978">
        <w:rPr>
          <w:rFonts w:ascii="Arial" w:hAnsi="Arial" w:cs="Arial"/>
          <w:b/>
          <w:bCs/>
        </w:rPr>
        <w:t>Economic vulnerability</w:t>
      </w:r>
      <w:r w:rsidR="008972E1" w:rsidRPr="00863978">
        <w:rPr>
          <w:rFonts w:ascii="Arial" w:hAnsi="Arial" w:cs="Arial"/>
          <w:b/>
          <w:bCs/>
        </w:rPr>
        <w:t xml:space="preserve"> </w:t>
      </w:r>
      <w:r w:rsidR="008972E1" w:rsidRPr="00863978">
        <w:rPr>
          <w:rFonts w:ascii="Arial" w:hAnsi="Arial" w:cs="Arial"/>
        </w:rPr>
        <w:t xml:space="preserve">– </w:t>
      </w:r>
      <w:r w:rsidR="008633BC" w:rsidRPr="00863978">
        <w:rPr>
          <w:rFonts w:ascii="Arial" w:hAnsi="Arial" w:cs="Arial"/>
        </w:rPr>
        <w:t xml:space="preserve">The mainstream benefits </w:t>
      </w:r>
      <w:r w:rsidR="004A2017" w:rsidRPr="00863978">
        <w:rPr>
          <w:rFonts w:ascii="Arial" w:hAnsi="Arial" w:cs="Arial"/>
        </w:rPr>
        <w:t>sys</w:t>
      </w:r>
      <w:r w:rsidR="00D2256A" w:rsidRPr="00863978">
        <w:rPr>
          <w:rFonts w:ascii="Arial" w:hAnsi="Arial" w:cs="Arial"/>
        </w:rPr>
        <w:t xml:space="preserve">tem should </w:t>
      </w:r>
      <w:r w:rsidR="007226D4" w:rsidRPr="00863978">
        <w:rPr>
          <w:rFonts w:ascii="Arial" w:hAnsi="Arial" w:cs="Arial"/>
        </w:rPr>
        <w:t xml:space="preserve">be the </w:t>
      </w:r>
      <w:r w:rsidR="348B5E68" w:rsidRPr="00863978">
        <w:rPr>
          <w:rFonts w:ascii="Arial" w:hAnsi="Arial" w:cs="Arial"/>
        </w:rPr>
        <w:t>principal</w:t>
      </w:r>
      <w:r w:rsidR="007226D4" w:rsidRPr="00863978">
        <w:rPr>
          <w:rFonts w:ascii="Arial" w:hAnsi="Arial" w:cs="Arial"/>
        </w:rPr>
        <w:t xml:space="preserve"> </w:t>
      </w:r>
      <w:r w:rsidR="00B96433" w:rsidRPr="00863978">
        <w:rPr>
          <w:rFonts w:ascii="Arial" w:hAnsi="Arial" w:cs="Arial"/>
        </w:rPr>
        <w:t xml:space="preserve">safety net for </w:t>
      </w:r>
      <w:r w:rsidR="000E44DA" w:rsidRPr="00863978">
        <w:rPr>
          <w:rFonts w:ascii="Arial" w:hAnsi="Arial" w:cs="Arial"/>
        </w:rPr>
        <w:t>low</w:t>
      </w:r>
      <w:r w:rsidR="3D40626E" w:rsidRPr="00863978">
        <w:rPr>
          <w:rFonts w:ascii="Arial" w:hAnsi="Arial" w:cs="Arial"/>
        </w:rPr>
        <w:t>-</w:t>
      </w:r>
      <w:r w:rsidR="000E44DA" w:rsidRPr="00863978">
        <w:rPr>
          <w:rFonts w:ascii="Arial" w:hAnsi="Arial" w:cs="Arial"/>
        </w:rPr>
        <w:t xml:space="preserve">income households.  </w:t>
      </w:r>
      <w:r w:rsidR="00DA23F6" w:rsidRPr="00863978">
        <w:rPr>
          <w:rFonts w:ascii="Arial" w:hAnsi="Arial" w:cs="Arial"/>
        </w:rPr>
        <w:t xml:space="preserve">We </w:t>
      </w:r>
      <w:r w:rsidR="00C02D7A" w:rsidRPr="00863978">
        <w:rPr>
          <w:rFonts w:ascii="Arial" w:hAnsi="Arial" w:cs="Arial"/>
        </w:rPr>
        <w:t xml:space="preserve">are asking </w:t>
      </w:r>
      <w:r w:rsidR="00C3418E" w:rsidRPr="00863978">
        <w:rPr>
          <w:rFonts w:ascii="Arial" w:hAnsi="Arial" w:cs="Arial"/>
        </w:rPr>
        <w:t xml:space="preserve">Government to </w:t>
      </w:r>
      <w:r w:rsidR="00E8338E" w:rsidRPr="00863978">
        <w:rPr>
          <w:rFonts w:ascii="Arial" w:hAnsi="Arial" w:cs="Arial"/>
        </w:rPr>
        <w:t>maintain the £20p</w:t>
      </w:r>
      <w:r w:rsidR="00AD5DBE" w:rsidRPr="00863978">
        <w:rPr>
          <w:rFonts w:ascii="Arial" w:hAnsi="Arial" w:cs="Arial"/>
        </w:rPr>
        <w:t>w</w:t>
      </w:r>
      <w:r w:rsidR="00E8338E" w:rsidRPr="00863978">
        <w:rPr>
          <w:rFonts w:ascii="Arial" w:hAnsi="Arial" w:cs="Arial"/>
        </w:rPr>
        <w:t xml:space="preserve"> uplift in Universal Credit</w:t>
      </w:r>
      <w:r w:rsidR="000C26B4" w:rsidRPr="00863978">
        <w:rPr>
          <w:rFonts w:ascii="Arial" w:hAnsi="Arial" w:cs="Arial"/>
        </w:rPr>
        <w:t xml:space="preserve"> </w:t>
      </w:r>
      <w:r w:rsidR="00E6448C" w:rsidRPr="00863978">
        <w:rPr>
          <w:rFonts w:ascii="Arial" w:hAnsi="Arial" w:cs="Arial"/>
        </w:rPr>
        <w:t>into 2021/22</w:t>
      </w:r>
      <w:r w:rsidR="00AD5DBE" w:rsidRPr="00863978">
        <w:rPr>
          <w:rFonts w:ascii="Arial" w:hAnsi="Arial" w:cs="Arial"/>
        </w:rPr>
        <w:t xml:space="preserve"> </w:t>
      </w:r>
      <w:r w:rsidR="000C26B4" w:rsidRPr="00863978">
        <w:rPr>
          <w:rFonts w:ascii="Arial" w:hAnsi="Arial" w:cs="Arial"/>
        </w:rPr>
        <w:t>if -</w:t>
      </w:r>
      <w:r w:rsidR="007E5DF5" w:rsidRPr="00863978">
        <w:rPr>
          <w:rFonts w:ascii="Arial" w:hAnsi="Arial" w:cs="Arial"/>
        </w:rPr>
        <w:t xml:space="preserve"> </w:t>
      </w:r>
      <w:r w:rsidR="000C26B4" w:rsidRPr="00863978">
        <w:rPr>
          <w:rFonts w:ascii="Arial" w:hAnsi="Arial" w:cs="Arial"/>
        </w:rPr>
        <w:t>as is likely – evidence shows that this is still needed.</w:t>
      </w:r>
      <w:r w:rsidR="008972E1" w:rsidRPr="00863978">
        <w:rPr>
          <w:rFonts w:ascii="Arial" w:hAnsi="Arial" w:cs="Arial"/>
        </w:rPr>
        <w:t xml:space="preserve"> </w:t>
      </w:r>
      <w:r w:rsidR="005B5E1F" w:rsidRPr="00863978">
        <w:rPr>
          <w:rFonts w:ascii="Arial" w:hAnsi="Arial" w:cs="Arial"/>
        </w:rPr>
        <w:t>C</w:t>
      </w:r>
      <w:r w:rsidR="008972E1" w:rsidRPr="00863978">
        <w:rPr>
          <w:rFonts w:ascii="Arial" w:hAnsi="Arial" w:cs="Arial"/>
        </w:rPr>
        <w:t>ouncils</w:t>
      </w:r>
      <w:r w:rsidR="00AE3D1A" w:rsidRPr="00863978">
        <w:rPr>
          <w:rFonts w:ascii="Arial" w:hAnsi="Arial" w:cs="Arial"/>
        </w:rPr>
        <w:t xml:space="preserve"> </w:t>
      </w:r>
      <w:r w:rsidR="00161131" w:rsidRPr="00863978">
        <w:rPr>
          <w:rFonts w:ascii="Arial" w:hAnsi="Arial" w:cs="Arial"/>
        </w:rPr>
        <w:t xml:space="preserve">have </w:t>
      </w:r>
      <w:r w:rsidR="008972E1" w:rsidRPr="00863978">
        <w:rPr>
          <w:rFonts w:ascii="Arial" w:hAnsi="Arial" w:cs="Arial"/>
        </w:rPr>
        <w:t>deliver</w:t>
      </w:r>
      <w:r w:rsidR="00362DF1" w:rsidRPr="00863978">
        <w:rPr>
          <w:rFonts w:ascii="Arial" w:hAnsi="Arial" w:cs="Arial"/>
        </w:rPr>
        <w:t>ed</w:t>
      </w:r>
      <w:r w:rsidR="008972E1" w:rsidRPr="00863978">
        <w:rPr>
          <w:rFonts w:ascii="Arial" w:hAnsi="Arial" w:cs="Arial"/>
        </w:rPr>
        <w:t xml:space="preserve"> a range of </w:t>
      </w:r>
      <w:r w:rsidR="00982CFD" w:rsidRPr="00863978">
        <w:rPr>
          <w:rFonts w:ascii="Arial" w:hAnsi="Arial" w:cs="Arial"/>
        </w:rPr>
        <w:t xml:space="preserve">vital </w:t>
      </w:r>
      <w:r w:rsidR="008972E1" w:rsidRPr="00863978">
        <w:rPr>
          <w:rFonts w:ascii="Arial" w:hAnsi="Arial" w:cs="Arial"/>
        </w:rPr>
        <w:t xml:space="preserve">short-term, crisis </w:t>
      </w:r>
      <w:r w:rsidR="00F66750" w:rsidRPr="00863978">
        <w:rPr>
          <w:rFonts w:ascii="Arial" w:hAnsi="Arial" w:cs="Arial"/>
        </w:rPr>
        <w:t>support</w:t>
      </w:r>
      <w:r w:rsidR="00A36234" w:rsidRPr="00863978">
        <w:rPr>
          <w:rFonts w:ascii="Arial" w:hAnsi="Arial" w:cs="Arial"/>
        </w:rPr>
        <w:t>.</w:t>
      </w:r>
      <w:r w:rsidR="007966EF" w:rsidRPr="00863978">
        <w:rPr>
          <w:rFonts w:ascii="Arial" w:hAnsi="Arial" w:cs="Arial"/>
        </w:rPr>
        <w:t xml:space="preserve"> </w:t>
      </w:r>
      <w:r w:rsidR="00922682" w:rsidRPr="00863978">
        <w:rPr>
          <w:rFonts w:ascii="Arial" w:hAnsi="Arial" w:cs="Arial"/>
        </w:rPr>
        <w:t>Supporting people to recove</w:t>
      </w:r>
      <w:r w:rsidR="00DF10E8" w:rsidRPr="00863978">
        <w:rPr>
          <w:rFonts w:ascii="Arial" w:hAnsi="Arial" w:cs="Arial"/>
        </w:rPr>
        <w:t>r</w:t>
      </w:r>
      <w:r w:rsidR="00922682" w:rsidRPr="00863978">
        <w:rPr>
          <w:rFonts w:ascii="Arial" w:hAnsi="Arial" w:cs="Arial"/>
        </w:rPr>
        <w:t xml:space="preserve"> financially </w:t>
      </w:r>
      <w:r w:rsidR="00153002" w:rsidRPr="00863978">
        <w:rPr>
          <w:rFonts w:ascii="Arial" w:hAnsi="Arial" w:cs="Arial"/>
        </w:rPr>
        <w:t>requ</w:t>
      </w:r>
      <w:r w:rsidR="00EC7DCF" w:rsidRPr="00863978">
        <w:rPr>
          <w:rFonts w:ascii="Arial" w:hAnsi="Arial" w:cs="Arial"/>
        </w:rPr>
        <w:t>ires</w:t>
      </w:r>
      <w:r w:rsidR="00215250" w:rsidRPr="00863978">
        <w:rPr>
          <w:rFonts w:ascii="Arial" w:hAnsi="Arial" w:cs="Arial"/>
        </w:rPr>
        <w:t xml:space="preserve"> the</w:t>
      </w:r>
      <w:r w:rsidR="00EC7DCF" w:rsidRPr="00863978">
        <w:rPr>
          <w:rFonts w:ascii="Arial" w:hAnsi="Arial" w:cs="Arial"/>
        </w:rPr>
        <w:t xml:space="preserve"> local knowledge</w:t>
      </w:r>
      <w:r w:rsidR="0089702D" w:rsidRPr="00863978">
        <w:rPr>
          <w:rFonts w:ascii="Arial" w:hAnsi="Arial" w:cs="Arial"/>
        </w:rPr>
        <w:t xml:space="preserve"> and strong relationships</w:t>
      </w:r>
      <w:r w:rsidR="00215250" w:rsidRPr="00863978">
        <w:rPr>
          <w:rFonts w:ascii="Arial" w:hAnsi="Arial" w:cs="Arial"/>
        </w:rPr>
        <w:t xml:space="preserve"> that councils are </w:t>
      </w:r>
      <w:r w:rsidR="005B5E1F" w:rsidRPr="00863978">
        <w:rPr>
          <w:rFonts w:ascii="Arial" w:hAnsi="Arial" w:cs="Arial"/>
        </w:rPr>
        <w:t>best placed</w:t>
      </w:r>
      <w:r w:rsidR="00215250" w:rsidRPr="00863978">
        <w:rPr>
          <w:rFonts w:ascii="Arial" w:hAnsi="Arial" w:cs="Arial"/>
        </w:rPr>
        <w:t xml:space="preserve"> to provide</w:t>
      </w:r>
      <w:r w:rsidR="0089702D" w:rsidRPr="00863978">
        <w:rPr>
          <w:rFonts w:ascii="Arial" w:hAnsi="Arial" w:cs="Arial"/>
        </w:rPr>
        <w:t xml:space="preserve">. </w:t>
      </w:r>
      <w:r w:rsidR="004D3D52" w:rsidRPr="00863978">
        <w:rPr>
          <w:rFonts w:ascii="Arial" w:hAnsi="Arial" w:cs="Arial"/>
        </w:rPr>
        <w:t>We need to move towards a more sustainable, preventative approach</w:t>
      </w:r>
      <w:r w:rsidR="00E970B8" w:rsidRPr="00863978">
        <w:rPr>
          <w:rFonts w:ascii="Arial" w:hAnsi="Arial" w:cs="Arial"/>
        </w:rPr>
        <w:t xml:space="preserve"> to</w:t>
      </w:r>
      <w:r w:rsidR="00A46CE3" w:rsidRPr="00863978">
        <w:rPr>
          <w:rFonts w:ascii="Arial" w:hAnsi="Arial" w:cs="Arial"/>
        </w:rPr>
        <w:t xml:space="preserve"> economic and</w:t>
      </w:r>
      <w:r w:rsidR="00E970B8" w:rsidRPr="00863978">
        <w:rPr>
          <w:rFonts w:ascii="Arial" w:hAnsi="Arial" w:cs="Arial"/>
        </w:rPr>
        <w:t xml:space="preserve"> financial wellbeing</w:t>
      </w:r>
      <w:r w:rsidR="002C6A93" w:rsidRPr="00863978">
        <w:rPr>
          <w:rFonts w:ascii="Arial" w:hAnsi="Arial" w:cs="Arial"/>
        </w:rPr>
        <w:t xml:space="preserve"> to secure an effective </w:t>
      </w:r>
      <w:r w:rsidR="0093258B" w:rsidRPr="00863978">
        <w:rPr>
          <w:rFonts w:ascii="Arial" w:hAnsi="Arial" w:cs="Arial"/>
        </w:rPr>
        <w:t>recovery</w:t>
      </w:r>
      <w:r w:rsidR="00E970B8" w:rsidRPr="00863978">
        <w:rPr>
          <w:rFonts w:ascii="Arial" w:hAnsi="Arial" w:cs="Arial"/>
        </w:rPr>
        <w:t xml:space="preserve">.  We </w:t>
      </w:r>
      <w:r w:rsidR="00DA5E84" w:rsidRPr="00863978">
        <w:rPr>
          <w:rFonts w:ascii="Arial" w:hAnsi="Arial" w:cs="Arial"/>
        </w:rPr>
        <w:t xml:space="preserve">also </w:t>
      </w:r>
      <w:r w:rsidR="00E970B8" w:rsidRPr="00863978">
        <w:rPr>
          <w:rFonts w:ascii="Arial" w:hAnsi="Arial" w:cs="Arial"/>
        </w:rPr>
        <w:t xml:space="preserve">need clarity on the sustainability of </w:t>
      </w:r>
      <w:r w:rsidR="00931218" w:rsidRPr="00863978">
        <w:rPr>
          <w:rFonts w:ascii="Arial" w:hAnsi="Arial" w:cs="Arial"/>
        </w:rPr>
        <w:t>key VCS partners</w:t>
      </w:r>
      <w:r w:rsidR="00931218" w:rsidRPr="00863978">
        <w:rPr>
          <w:rFonts w:ascii="Arial" w:hAnsi="Arial" w:cs="Arial"/>
          <w:i/>
          <w:iCs/>
        </w:rPr>
        <w:t>.</w:t>
      </w:r>
      <w:r w:rsidR="00152C66" w:rsidRPr="00863978">
        <w:rPr>
          <w:rFonts w:ascii="Arial" w:hAnsi="Arial" w:cs="Arial"/>
          <w:i/>
          <w:iCs/>
        </w:rPr>
        <w:t xml:space="preserve"> </w:t>
      </w:r>
    </w:p>
    <w:p w14:paraId="4B402DFD" w14:textId="6BE08CC9" w:rsidR="6C701E54" w:rsidRPr="00863978" w:rsidRDefault="6C701E54" w:rsidP="4070E8E8">
      <w:pPr>
        <w:spacing w:after="0"/>
        <w:rPr>
          <w:rFonts w:ascii="Arial" w:eastAsia="Arial" w:hAnsi="Arial" w:cs="Arial"/>
        </w:rPr>
      </w:pPr>
      <w:r w:rsidRPr="00863978">
        <w:rPr>
          <w:rFonts w:ascii="Arial" w:eastAsia="Arial" w:hAnsi="Arial" w:cs="Arial"/>
          <w:b/>
          <w:bCs/>
        </w:rPr>
        <w:t>Exiting the pandemic</w:t>
      </w:r>
      <w:r w:rsidR="00C83D4F" w:rsidRPr="00863978">
        <w:rPr>
          <w:rFonts w:ascii="Arial" w:eastAsia="Arial" w:hAnsi="Arial" w:cs="Arial"/>
          <w:b/>
          <w:bCs/>
        </w:rPr>
        <w:t xml:space="preserve"> – </w:t>
      </w:r>
      <w:r w:rsidRPr="00863978">
        <w:rPr>
          <w:rFonts w:ascii="Arial" w:eastAsia="Arial" w:hAnsi="Arial" w:cs="Arial"/>
        </w:rPr>
        <w:t>We need a clear joint strategy for moving the country out of the pandemic. This includes the need to look at the Coronavirus Act 2020 in advance of May 2021 and an urgent review of councils’ statutory duties to allow capacity on Covid-19 response and help with inevitable staff absences.  Our offer to help co-design the strategy and agree shared priorities for the next three months still stands.</w:t>
      </w:r>
    </w:p>
    <w:p w14:paraId="53D9AEAD" w14:textId="77777777" w:rsidR="00863978" w:rsidRPr="00863978" w:rsidRDefault="00863978" w:rsidP="00101E73">
      <w:pPr>
        <w:spacing w:after="80"/>
        <w:rPr>
          <w:rFonts w:ascii="Arial" w:hAnsi="Arial" w:cs="Arial"/>
          <w:b/>
          <w:bCs/>
          <w:u w:val="single"/>
        </w:rPr>
      </w:pPr>
    </w:p>
    <w:p w14:paraId="4CDE7D6B" w14:textId="56E96BCE" w:rsidR="00713A8E" w:rsidRPr="00863978" w:rsidRDefault="00FB4DC5" w:rsidP="00101E73">
      <w:pPr>
        <w:spacing w:after="80"/>
        <w:rPr>
          <w:rFonts w:ascii="Arial" w:hAnsi="Arial" w:cs="Arial"/>
          <w:b/>
          <w:bCs/>
          <w:u w:val="single"/>
        </w:rPr>
      </w:pPr>
      <w:r w:rsidRPr="00863978">
        <w:rPr>
          <w:rFonts w:ascii="Arial" w:hAnsi="Arial" w:cs="Arial"/>
          <w:b/>
          <w:bCs/>
          <w:u w:val="single"/>
        </w:rPr>
        <w:t>Other issues of immediate importance for the sector</w:t>
      </w:r>
      <w:r w:rsidR="00713A8E" w:rsidRPr="00863978">
        <w:rPr>
          <w:rFonts w:ascii="Arial" w:hAnsi="Arial" w:cs="Arial"/>
          <w:b/>
          <w:bCs/>
          <w:u w:val="single"/>
        </w:rPr>
        <w:t>:</w:t>
      </w:r>
    </w:p>
    <w:p w14:paraId="4ABB6538" w14:textId="73BF229A" w:rsidR="000F68BD" w:rsidRPr="00863978" w:rsidRDefault="02CAF4F6" w:rsidP="382B7104">
      <w:pPr>
        <w:spacing w:after="0"/>
        <w:rPr>
          <w:rFonts w:ascii="Arial" w:hAnsi="Arial" w:cs="Arial"/>
        </w:rPr>
      </w:pPr>
      <w:r w:rsidRPr="00863978">
        <w:rPr>
          <w:rFonts w:ascii="Arial" w:hAnsi="Arial" w:cs="Arial"/>
          <w:b/>
          <w:bCs/>
        </w:rPr>
        <w:t xml:space="preserve">EU Exit – </w:t>
      </w:r>
      <w:r w:rsidRPr="00863978">
        <w:rPr>
          <w:rFonts w:ascii="Arial" w:hAnsi="Arial" w:cs="Arial"/>
        </w:rPr>
        <w:t xml:space="preserve">The Government and the EU have agreed a future trade deal. Any new LG responsibilities must be seen in the context of all the winter pressures on councils, including the impact of recent border controls on port towns. We will be monitoring key issues, </w:t>
      </w:r>
      <w:r w:rsidRPr="00863978">
        <w:rPr>
          <w:rFonts w:ascii="Arial" w:hAnsi="Arial" w:cs="Arial"/>
        </w:rPr>
        <w:lastRenderedPageBreak/>
        <w:t>including added pressure on port towns and regulatory services and whether there is an adequacy decision on data protection.</w:t>
      </w:r>
      <w:r w:rsidRPr="00863978">
        <w:rPr>
          <w:rFonts w:ascii="Arial" w:hAnsi="Arial" w:cs="Arial"/>
          <w:b/>
          <w:bCs/>
        </w:rPr>
        <w:t xml:space="preserve"> </w:t>
      </w:r>
    </w:p>
    <w:p w14:paraId="62ED5AF7" w14:textId="484FC455" w:rsidR="1C80CBD0" w:rsidRPr="00863978" w:rsidRDefault="1C80CBD0" w:rsidP="4070E8E8">
      <w:pPr>
        <w:spacing w:after="0"/>
        <w:rPr>
          <w:rFonts w:ascii="Arial" w:eastAsia="Arial" w:hAnsi="Arial" w:cs="Arial"/>
        </w:rPr>
      </w:pPr>
      <w:r w:rsidRPr="00863978">
        <w:rPr>
          <w:rFonts w:ascii="Arial" w:eastAsia="Arial" w:hAnsi="Arial" w:cs="Arial"/>
          <w:b/>
          <w:bCs/>
        </w:rPr>
        <w:t xml:space="preserve">Free School Meals </w:t>
      </w:r>
      <w:r w:rsidR="00C83D4F" w:rsidRPr="00863978">
        <w:rPr>
          <w:rFonts w:ascii="Arial" w:eastAsia="Arial" w:hAnsi="Arial" w:cs="Arial"/>
          <w:b/>
          <w:bCs/>
        </w:rPr>
        <w:t>–</w:t>
      </w:r>
      <w:r w:rsidRPr="00863978">
        <w:rPr>
          <w:rFonts w:ascii="Arial" w:eastAsia="Arial" w:hAnsi="Arial" w:cs="Arial"/>
          <w:b/>
          <w:bCs/>
        </w:rPr>
        <w:t xml:space="preserve"> </w:t>
      </w:r>
      <w:r w:rsidRPr="00863978">
        <w:rPr>
          <w:rFonts w:ascii="Arial" w:eastAsia="Arial" w:hAnsi="Arial" w:cs="Arial"/>
        </w:rPr>
        <w:t>The Government has announced that it will not be providing free school meals over February half-term and that councils should provide them using funding allocated under the Covid Winter Grant Scheme. We have highlighted that this grant money has already been allocated for other support and was never intended to replicate or replace free school meals. We are calling on the Government to continue to provide food vouchers over half-term, for uplifts in benefits to be retained and for separately identified funding for local welfare schemes to be restored.</w:t>
      </w:r>
    </w:p>
    <w:p w14:paraId="20F2014B" w14:textId="6F41A3FE" w:rsidR="000F68BD" w:rsidRPr="00863978" w:rsidRDefault="00E31445" w:rsidP="382B7104">
      <w:pPr>
        <w:spacing w:after="0"/>
        <w:rPr>
          <w:rFonts w:ascii="Arial" w:hAnsi="Arial" w:cs="Arial"/>
          <w:b/>
          <w:bCs/>
          <w:i/>
          <w:iCs/>
        </w:rPr>
      </w:pPr>
      <w:r w:rsidRPr="00863978">
        <w:rPr>
          <w:rFonts w:ascii="Arial" w:hAnsi="Arial" w:cs="Arial"/>
          <w:b/>
          <w:bCs/>
        </w:rPr>
        <w:t>Social Care</w:t>
      </w:r>
      <w:r w:rsidR="18D00BE7" w:rsidRPr="00863978">
        <w:rPr>
          <w:rFonts w:ascii="Arial" w:hAnsi="Arial" w:cs="Arial"/>
          <w:b/>
          <w:bCs/>
          <w:i/>
          <w:iCs/>
        </w:rPr>
        <w:t xml:space="preserve"> </w:t>
      </w:r>
      <w:r w:rsidR="00C83D4F" w:rsidRPr="00863978">
        <w:rPr>
          <w:rFonts w:ascii="Arial" w:hAnsi="Arial" w:cs="Arial"/>
          <w:b/>
          <w:bCs/>
        </w:rPr>
        <w:t>–</w:t>
      </w:r>
      <w:r w:rsidR="00F539EF" w:rsidRPr="00863978">
        <w:rPr>
          <w:rFonts w:ascii="Arial" w:hAnsi="Arial" w:cs="Arial"/>
        </w:rPr>
        <w:t xml:space="preserve"> </w:t>
      </w:r>
      <w:r w:rsidR="00BF5DED" w:rsidRPr="00863978">
        <w:rPr>
          <w:rFonts w:ascii="Arial" w:hAnsi="Arial" w:cs="Arial"/>
        </w:rPr>
        <w:t>T</w:t>
      </w:r>
      <w:r w:rsidR="00F539EF" w:rsidRPr="00863978">
        <w:rPr>
          <w:rFonts w:ascii="Arial" w:hAnsi="Arial" w:cs="Arial"/>
        </w:rPr>
        <w:t xml:space="preserve">he Spending Review </w:t>
      </w:r>
      <w:r w:rsidR="0065755D" w:rsidRPr="00863978">
        <w:rPr>
          <w:rFonts w:ascii="Arial" w:hAnsi="Arial" w:cs="Arial"/>
        </w:rPr>
        <w:t xml:space="preserve">(SR) </w:t>
      </w:r>
      <w:r w:rsidR="00F539EF" w:rsidRPr="00863978">
        <w:rPr>
          <w:rFonts w:ascii="Arial" w:hAnsi="Arial" w:cs="Arial"/>
        </w:rPr>
        <w:t>provides some new funding for adult social care</w:t>
      </w:r>
      <w:r w:rsidR="003505E3" w:rsidRPr="00863978">
        <w:rPr>
          <w:rFonts w:ascii="Arial" w:hAnsi="Arial" w:cs="Arial"/>
        </w:rPr>
        <w:t xml:space="preserve">; this </w:t>
      </w:r>
      <w:r w:rsidR="00980A6E" w:rsidRPr="00863978">
        <w:rPr>
          <w:rFonts w:ascii="Arial" w:hAnsi="Arial" w:cs="Arial"/>
        </w:rPr>
        <w:t>will help address some, but not all</w:t>
      </w:r>
      <w:r w:rsidR="000C7325" w:rsidRPr="00863978">
        <w:rPr>
          <w:rFonts w:ascii="Arial" w:hAnsi="Arial" w:cs="Arial"/>
        </w:rPr>
        <w:t>, pressures</w:t>
      </w:r>
      <w:r w:rsidR="000A44ED" w:rsidRPr="00863978">
        <w:rPr>
          <w:rFonts w:ascii="Arial" w:hAnsi="Arial" w:cs="Arial"/>
        </w:rPr>
        <w:t xml:space="preserve"> facin</w:t>
      </w:r>
      <w:r w:rsidR="00B8403B" w:rsidRPr="00863978">
        <w:rPr>
          <w:rFonts w:ascii="Arial" w:hAnsi="Arial" w:cs="Arial"/>
        </w:rPr>
        <w:t>g councils.</w:t>
      </w:r>
      <w:r w:rsidR="001C462A" w:rsidRPr="00863978">
        <w:rPr>
          <w:rFonts w:ascii="Arial" w:hAnsi="Arial" w:cs="Arial"/>
        </w:rPr>
        <w:t xml:space="preserve"> We continue to make the point that the precept</w:t>
      </w:r>
      <w:r w:rsidR="005A5CEA" w:rsidRPr="00863978">
        <w:rPr>
          <w:rFonts w:ascii="Arial" w:hAnsi="Arial" w:cs="Arial"/>
        </w:rPr>
        <w:t xml:space="preserve"> is not a sustainable</w:t>
      </w:r>
      <w:r w:rsidR="003F2977" w:rsidRPr="00863978">
        <w:rPr>
          <w:rFonts w:ascii="Arial" w:hAnsi="Arial" w:cs="Arial"/>
        </w:rPr>
        <w:t>, long-term</w:t>
      </w:r>
      <w:r w:rsidR="005A5CEA" w:rsidRPr="00863978">
        <w:rPr>
          <w:rFonts w:ascii="Arial" w:hAnsi="Arial" w:cs="Arial"/>
        </w:rPr>
        <w:t xml:space="preserve"> solution</w:t>
      </w:r>
      <w:r w:rsidR="00144410" w:rsidRPr="00863978">
        <w:rPr>
          <w:rFonts w:ascii="Arial" w:hAnsi="Arial" w:cs="Arial"/>
          <w:b/>
          <w:bCs/>
        </w:rPr>
        <w:t xml:space="preserve">. </w:t>
      </w:r>
      <w:r w:rsidR="0065755D" w:rsidRPr="00863978">
        <w:rPr>
          <w:rFonts w:ascii="Arial" w:hAnsi="Arial" w:cs="Arial"/>
        </w:rPr>
        <w:t>The SR</w:t>
      </w:r>
      <w:r w:rsidR="00101037" w:rsidRPr="00863978">
        <w:rPr>
          <w:rFonts w:ascii="Arial" w:hAnsi="Arial" w:cs="Arial"/>
        </w:rPr>
        <w:t xml:space="preserve"> announced </w:t>
      </w:r>
      <w:r w:rsidR="00D94EA9" w:rsidRPr="00863978">
        <w:rPr>
          <w:rFonts w:ascii="Arial" w:hAnsi="Arial" w:cs="Arial"/>
        </w:rPr>
        <w:t xml:space="preserve">proposals for </w:t>
      </w:r>
      <w:r w:rsidR="004A5C9B" w:rsidRPr="00863978">
        <w:rPr>
          <w:rFonts w:ascii="Arial" w:hAnsi="Arial" w:cs="Arial"/>
        </w:rPr>
        <w:t>‘sustainable improvement’ of adult social care will be brough</w:t>
      </w:r>
      <w:r w:rsidR="00EC43A9" w:rsidRPr="00863978">
        <w:rPr>
          <w:rFonts w:ascii="Arial" w:hAnsi="Arial" w:cs="Arial"/>
        </w:rPr>
        <w:t xml:space="preserve">t forward next year. </w:t>
      </w:r>
    </w:p>
    <w:p w14:paraId="51D0D473" w14:textId="3A92E2CE" w:rsidR="001404FE" w:rsidRPr="00863978" w:rsidRDefault="18D00BE7" w:rsidP="7F7C3832">
      <w:pPr>
        <w:spacing w:after="0"/>
        <w:rPr>
          <w:rFonts w:ascii="Arial" w:hAnsi="Arial" w:cs="Arial"/>
        </w:rPr>
      </w:pPr>
      <w:r w:rsidRPr="00863978">
        <w:rPr>
          <w:rFonts w:ascii="Arial" w:hAnsi="Arial" w:cs="Arial"/>
          <w:b/>
          <w:bCs/>
        </w:rPr>
        <w:t xml:space="preserve">NHS </w:t>
      </w:r>
      <w:r w:rsidR="00E31445" w:rsidRPr="00863978">
        <w:rPr>
          <w:rFonts w:ascii="Arial" w:hAnsi="Arial" w:cs="Arial"/>
          <w:b/>
          <w:bCs/>
        </w:rPr>
        <w:t>Reform</w:t>
      </w:r>
      <w:r w:rsidR="05CFE2BC" w:rsidRPr="00863978">
        <w:rPr>
          <w:rFonts w:ascii="Arial" w:hAnsi="Arial" w:cs="Arial"/>
          <w:b/>
          <w:bCs/>
        </w:rPr>
        <w:t xml:space="preserve"> – </w:t>
      </w:r>
      <w:r w:rsidR="2840C16C" w:rsidRPr="00863978">
        <w:rPr>
          <w:rFonts w:ascii="Arial" w:eastAsia="Arial" w:hAnsi="Arial" w:cs="Arial"/>
        </w:rPr>
        <w:t xml:space="preserve">The LGA has </w:t>
      </w:r>
      <w:hyperlink r:id="rId10">
        <w:r w:rsidR="2840C16C" w:rsidRPr="00863978">
          <w:rPr>
            <w:rStyle w:val="Hyperlink"/>
            <w:rFonts w:ascii="Arial" w:eastAsia="Arial" w:hAnsi="Arial" w:cs="Arial"/>
            <w:color w:val="auto"/>
          </w:rPr>
          <w:t>published its submission</w:t>
        </w:r>
      </w:hyperlink>
      <w:r w:rsidR="2840C16C" w:rsidRPr="00863978">
        <w:rPr>
          <w:rFonts w:ascii="Arial" w:eastAsia="Arial" w:hAnsi="Arial" w:cs="Arial"/>
        </w:rPr>
        <w:t xml:space="preserve"> to the NHSEI consultation on the future of integrated care systems. </w:t>
      </w:r>
      <w:r w:rsidR="59DA4802" w:rsidRPr="00863978">
        <w:rPr>
          <w:rFonts w:ascii="Arial" w:hAnsi="Arial" w:cs="Arial"/>
        </w:rPr>
        <w:t>We are urging NHSE and DHSC to actively engage with councils locally, regionally and nationally in further developing proposals for collaboration to improve health and care s</w:t>
      </w:r>
      <w:r w:rsidR="504C8E19" w:rsidRPr="00863978">
        <w:rPr>
          <w:rFonts w:ascii="Arial" w:hAnsi="Arial" w:cs="Arial"/>
        </w:rPr>
        <w:t xml:space="preserve">ervices and improve health and wellbeing outcomes. </w:t>
      </w:r>
      <w:r w:rsidR="60B9FB4C" w:rsidRPr="00863978">
        <w:rPr>
          <w:rFonts w:ascii="Arial" w:hAnsi="Arial" w:cs="Arial"/>
        </w:rPr>
        <w:t xml:space="preserve"> </w:t>
      </w:r>
    </w:p>
    <w:p w14:paraId="4498B99D" w14:textId="405C8FFB" w:rsidR="001404FE" w:rsidRPr="00863978" w:rsidRDefault="00BF6AC1" w:rsidP="0B81FB11">
      <w:pPr>
        <w:spacing w:after="0"/>
        <w:rPr>
          <w:rFonts w:ascii="Arial" w:hAnsi="Arial" w:cs="Arial"/>
          <w:b/>
          <w:bCs/>
          <w:i/>
          <w:iCs/>
        </w:rPr>
      </w:pPr>
      <w:r w:rsidRPr="00863978">
        <w:rPr>
          <w:rFonts w:ascii="Arial" w:hAnsi="Arial" w:cs="Arial"/>
          <w:b/>
          <w:bCs/>
        </w:rPr>
        <w:t xml:space="preserve">Economic Recovery </w:t>
      </w:r>
      <w:r w:rsidR="00C83D4F" w:rsidRPr="00863978">
        <w:rPr>
          <w:rFonts w:ascii="Arial" w:hAnsi="Arial" w:cs="Arial"/>
          <w:b/>
          <w:bCs/>
        </w:rPr>
        <w:t>–</w:t>
      </w:r>
      <w:r w:rsidR="005B5E1F" w:rsidRPr="00863978">
        <w:rPr>
          <w:rFonts w:ascii="Arial" w:hAnsi="Arial" w:cs="Arial"/>
          <w:b/>
          <w:bCs/>
          <w:i/>
          <w:iCs/>
        </w:rPr>
        <w:t xml:space="preserve"> </w:t>
      </w:r>
      <w:r w:rsidR="00BF653A" w:rsidRPr="00863978">
        <w:rPr>
          <w:rFonts w:ascii="Arial" w:hAnsi="Arial" w:cs="Arial"/>
        </w:rPr>
        <w:t xml:space="preserve">We need </w:t>
      </w:r>
      <w:r w:rsidR="00BF653A" w:rsidRPr="00863978">
        <w:rPr>
          <w:rFonts w:ascii="Arial" w:eastAsia="Times New Roman" w:hAnsi="Arial" w:cs="Arial"/>
        </w:rPr>
        <w:t>continued national</w:t>
      </w:r>
      <w:r w:rsidR="3A50120C" w:rsidRPr="00863978">
        <w:rPr>
          <w:rFonts w:ascii="Arial" w:eastAsia="Times New Roman" w:hAnsi="Arial" w:cs="Arial"/>
        </w:rPr>
        <w:t>/</w:t>
      </w:r>
      <w:r w:rsidR="00BF653A" w:rsidRPr="00863978">
        <w:rPr>
          <w:rFonts w:ascii="Arial" w:eastAsia="Times New Roman" w:hAnsi="Arial" w:cs="Arial"/>
        </w:rPr>
        <w:t>local collaboration</w:t>
      </w:r>
      <w:r w:rsidR="306AE6FC" w:rsidRPr="00863978">
        <w:rPr>
          <w:rFonts w:ascii="Arial" w:eastAsia="Times New Roman" w:hAnsi="Arial" w:cs="Arial"/>
        </w:rPr>
        <w:t>, especially to shape</w:t>
      </w:r>
      <w:r w:rsidR="00BF653A" w:rsidRPr="00863978">
        <w:rPr>
          <w:rFonts w:ascii="Arial" w:eastAsia="Times New Roman" w:hAnsi="Arial" w:cs="Arial"/>
        </w:rPr>
        <w:t xml:space="preserve"> the </w:t>
      </w:r>
      <w:r w:rsidR="306AE6FC" w:rsidRPr="00863978">
        <w:rPr>
          <w:rFonts w:ascii="Arial" w:eastAsia="Times New Roman" w:hAnsi="Arial" w:cs="Arial"/>
        </w:rPr>
        <w:t>future UKSPF and Levelling Up funds</w:t>
      </w:r>
      <w:r w:rsidR="61D2FE81" w:rsidRPr="00863978">
        <w:rPr>
          <w:rFonts w:ascii="Arial" w:eastAsia="Times New Roman" w:hAnsi="Arial" w:cs="Arial"/>
        </w:rPr>
        <w:t xml:space="preserve">. </w:t>
      </w:r>
      <w:r w:rsidR="0A9C2404" w:rsidRPr="00863978">
        <w:rPr>
          <w:rFonts w:ascii="Arial" w:eastAsia="Times New Roman" w:hAnsi="Arial" w:cs="Arial"/>
        </w:rPr>
        <w:t xml:space="preserve"> There is an offer to co-design</w:t>
      </w:r>
      <w:r w:rsidR="00BF653A" w:rsidRPr="00863978">
        <w:rPr>
          <w:rFonts w:ascii="Arial" w:eastAsia="Times New Roman" w:hAnsi="Arial" w:cs="Arial"/>
        </w:rPr>
        <w:t xml:space="preserve"> from </w:t>
      </w:r>
      <w:r w:rsidR="005B5E1F" w:rsidRPr="00863978">
        <w:rPr>
          <w:rFonts w:ascii="Arial" w:eastAsia="Times New Roman" w:hAnsi="Arial" w:cs="Arial"/>
        </w:rPr>
        <w:t>the sector</w:t>
      </w:r>
      <w:r w:rsidR="0A9C2404" w:rsidRPr="00863978">
        <w:rPr>
          <w:rFonts w:ascii="Arial" w:eastAsia="Times New Roman" w:hAnsi="Arial" w:cs="Arial"/>
        </w:rPr>
        <w:t>.</w:t>
      </w:r>
      <w:r w:rsidR="006C1294" w:rsidRPr="00863978">
        <w:rPr>
          <w:rFonts w:ascii="Arial" w:eastAsia="Times New Roman" w:hAnsi="Arial" w:cs="Arial"/>
        </w:rPr>
        <w:t xml:space="preserve"> We also need</w:t>
      </w:r>
      <w:r w:rsidR="00EF2D19" w:rsidRPr="00863978">
        <w:rPr>
          <w:rFonts w:ascii="Arial" w:eastAsia="Times New Roman" w:hAnsi="Arial" w:cs="Arial"/>
        </w:rPr>
        <w:t xml:space="preserve"> </w:t>
      </w:r>
      <w:r w:rsidR="006C1294" w:rsidRPr="00863978">
        <w:rPr>
          <w:rFonts w:ascii="Arial" w:eastAsia="Times New Roman" w:hAnsi="Arial" w:cs="Arial"/>
        </w:rPr>
        <w:t xml:space="preserve">to support councils to equip </w:t>
      </w:r>
      <w:r w:rsidR="008E3C84" w:rsidRPr="00863978">
        <w:rPr>
          <w:rFonts w:ascii="Arial" w:eastAsia="Times New Roman" w:hAnsi="Arial" w:cs="Arial"/>
        </w:rPr>
        <w:t xml:space="preserve">them </w:t>
      </w:r>
      <w:r w:rsidR="006C1294" w:rsidRPr="00863978">
        <w:rPr>
          <w:rFonts w:ascii="Arial" w:eastAsia="Times New Roman" w:hAnsi="Arial" w:cs="Arial"/>
        </w:rPr>
        <w:t>with skills required to lead their communities towards recovery and renewal.</w:t>
      </w:r>
    </w:p>
    <w:p w14:paraId="50892226" w14:textId="67C4B033" w:rsidR="00E00644" w:rsidRPr="00863978" w:rsidRDefault="3CC9209B" w:rsidP="5571E648">
      <w:pPr>
        <w:spacing w:after="0"/>
        <w:rPr>
          <w:rFonts w:ascii="Arial" w:hAnsi="Arial" w:cs="Arial"/>
        </w:rPr>
      </w:pPr>
      <w:r w:rsidRPr="00863978">
        <w:rPr>
          <w:rFonts w:ascii="Arial" w:hAnsi="Arial" w:cs="Arial"/>
          <w:b/>
          <w:bCs/>
        </w:rPr>
        <w:t>Planning Reform</w:t>
      </w:r>
      <w:r w:rsidR="635570AD" w:rsidRPr="00863978">
        <w:rPr>
          <w:rFonts w:ascii="Arial" w:hAnsi="Arial" w:cs="Arial"/>
          <w:b/>
          <w:bCs/>
        </w:rPr>
        <w:t xml:space="preserve"> </w:t>
      </w:r>
      <w:r w:rsidR="00C83D4F" w:rsidRPr="00863978">
        <w:rPr>
          <w:rFonts w:ascii="Arial" w:hAnsi="Arial" w:cs="Arial"/>
          <w:b/>
          <w:bCs/>
        </w:rPr>
        <w:t>–</w:t>
      </w:r>
      <w:r w:rsidR="7210BF10" w:rsidRPr="00863978">
        <w:rPr>
          <w:rFonts w:ascii="Arial" w:hAnsi="Arial" w:cs="Arial"/>
          <w:b/>
          <w:bCs/>
        </w:rPr>
        <w:t xml:space="preserve"> </w:t>
      </w:r>
      <w:r w:rsidR="33CD971D" w:rsidRPr="00863978">
        <w:rPr>
          <w:rFonts w:ascii="Arial" w:hAnsi="Arial" w:cs="Arial"/>
        </w:rPr>
        <w:t xml:space="preserve">We </w:t>
      </w:r>
      <w:r w:rsidR="1C59A79E" w:rsidRPr="00863978">
        <w:rPr>
          <w:rFonts w:ascii="Arial" w:hAnsi="Arial" w:cs="Arial"/>
        </w:rPr>
        <w:t xml:space="preserve">still </w:t>
      </w:r>
      <w:r w:rsidR="33CD971D" w:rsidRPr="00863978">
        <w:rPr>
          <w:rFonts w:ascii="Arial" w:hAnsi="Arial" w:cs="Arial"/>
        </w:rPr>
        <w:t xml:space="preserve">await a Government response to the </w:t>
      </w:r>
      <w:r w:rsidR="0EF78694" w:rsidRPr="00863978">
        <w:rPr>
          <w:rFonts w:ascii="Arial" w:hAnsi="Arial" w:cs="Arial"/>
        </w:rPr>
        <w:t>W</w:t>
      </w:r>
      <w:r w:rsidR="33CD971D" w:rsidRPr="00863978">
        <w:rPr>
          <w:rFonts w:ascii="Arial" w:hAnsi="Arial" w:cs="Arial"/>
        </w:rPr>
        <w:t xml:space="preserve">hite </w:t>
      </w:r>
      <w:r w:rsidR="28A6EAD5" w:rsidRPr="00863978">
        <w:rPr>
          <w:rFonts w:ascii="Arial" w:hAnsi="Arial" w:cs="Arial"/>
        </w:rPr>
        <w:t>P</w:t>
      </w:r>
      <w:r w:rsidR="33CD971D" w:rsidRPr="00863978">
        <w:rPr>
          <w:rFonts w:ascii="Arial" w:hAnsi="Arial" w:cs="Arial"/>
        </w:rPr>
        <w:t>aper consultation</w:t>
      </w:r>
      <w:r w:rsidR="001B68E5" w:rsidRPr="00863978">
        <w:rPr>
          <w:rFonts w:ascii="Arial" w:hAnsi="Arial" w:cs="Arial"/>
        </w:rPr>
        <w:t xml:space="preserve"> and the remaining proposals </w:t>
      </w:r>
      <w:r w:rsidR="00A0533C" w:rsidRPr="00863978">
        <w:rPr>
          <w:rFonts w:ascii="Arial" w:hAnsi="Arial" w:cs="Arial"/>
        </w:rPr>
        <w:t>from the ‘Current changes to the planning system’ consultation</w:t>
      </w:r>
      <w:r w:rsidR="5CC88D59" w:rsidRPr="00863978">
        <w:rPr>
          <w:rFonts w:ascii="Arial" w:hAnsi="Arial" w:cs="Arial"/>
        </w:rPr>
        <w:t>.</w:t>
      </w:r>
      <w:r w:rsidR="0B05D3D7" w:rsidRPr="00863978">
        <w:rPr>
          <w:rFonts w:ascii="Arial" w:hAnsi="Arial" w:cs="Arial"/>
        </w:rPr>
        <w:t xml:space="preserve"> The government has responded to the prop</w:t>
      </w:r>
      <w:r w:rsidR="209197ED" w:rsidRPr="00863978">
        <w:rPr>
          <w:rFonts w:ascii="Arial" w:hAnsi="Arial" w:cs="Arial"/>
        </w:rPr>
        <w:t>osals to update the standard method for calculating local housing need</w:t>
      </w:r>
      <w:r w:rsidR="46B3CAE0" w:rsidRPr="00863978">
        <w:rPr>
          <w:rFonts w:ascii="Arial" w:hAnsi="Arial" w:cs="Arial"/>
        </w:rPr>
        <w:t xml:space="preserve">. </w:t>
      </w:r>
    </w:p>
    <w:p w14:paraId="5713B8DF" w14:textId="424D9F71" w:rsidR="009B46B5" w:rsidRPr="00863978" w:rsidRDefault="009B46B5" w:rsidP="00362DF1">
      <w:pPr>
        <w:spacing w:after="0"/>
        <w:rPr>
          <w:rFonts w:ascii="Arial" w:hAnsi="Arial" w:cs="Arial"/>
          <w:b/>
          <w:bCs/>
        </w:rPr>
      </w:pPr>
    </w:p>
    <w:sectPr w:rsidR="009B46B5" w:rsidRPr="0086397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E98D" w14:textId="77777777" w:rsidR="002B3EFA" w:rsidRDefault="002B3EFA" w:rsidP="00A777B5">
      <w:pPr>
        <w:spacing w:after="0" w:line="240" w:lineRule="auto"/>
      </w:pPr>
      <w:r>
        <w:separator/>
      </w:r>
    </w:p>
  </w:endnote>
  <w:endnote w:type="continuationSeparator" w:id="0">
    <w:p w14:paraId="0514BF1E" w14:textId="77777777" w:rsidR="002B3EFA" w:rsidRDefault="002B3EFA" w:rsidP="00A777B5">
      <w:pPr>
        <w:spacing w:after="0" w:line="240" w:lineRule="auto"/>
      </w:pPr>
      <w:r>
        <w:continuationSeparator/>
      </w:r>
    </w:p>
  </w:endnote>
  <w:endnote w:type="continuationNotice" w:id="1">
    <w:p w14:paraId="4EF35FF3" w14:textId="77777777" w:rsidR="002B3EFA" w:rsidRDefault="002B3E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2EE46" w14:textId="77777777" w:rsidR="002B3EFA" w:rsidRDefault="002B3EFA" w:rsidP="00A777B5">
      <w:pPr>
        <w:spacing w:after="0" w:line="240" w:lineRule="auto"/>
      </w:pPr>
      <w:r>
        <w:separator/>
      </w:r>
    </w:p>
  </w:footnote>
  <w:footnote w:type="continuationSeparator" w:id="0">
    <w:p w14:paraId="3B294DD3" w14:textId="77777777" w:rsidR="002B3EFA" w:rsidRDefault="002B3EFA" w:rsidP="00A777B5">
      <w:pPr>
        <w:spacing w:after="0" w:line="240" w:lineRule="auto"/>
      </w:pPr>
      <w:r>
        <w:continuationSeparator/>
      </w:r>
    </w:p>
  </w:footnote>
  <w:footnote w:type="continuationNotice" w:id="1">
    <w:p w14:paraId="752D652C" w14:textId="77777777" w:rsidR="002B3EFA" w:rsidRDefault="002B3E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6371" w14:textId="3CF514EE" w:rsidR="00A777B5" w:rsidRDefault="67BC5091" w:rsidP="009B46B5">
    <w:pPr>
      <w:pStyle w:val="Header"/>
      <w:jc w:val="right"/>
    </w:pPr>
    <w:r>
      <w:rPr>
        <w:noProof/>
      </w:rPr>
      <w:drawing>
        <wp:inline distT="0" distB="0" distL="0" distR="0" wp14:anchorId="2130D591" wp14:editId="00B820D7">
          <wp:extent cx="919715" cy="543208"/>
          <wp:effectExtent l="0" t="0" r="0" b="9525"/>
          <wp:docPr id="1" name="Picture 1" descr="Home | Local Governmen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9715" cy="543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73B"/>
    <w:multiLevelType w:val="hybridMultilevel"/>
    <w:tmpl w:val="0AF6C714"/>
    <w:lvl w:ilvl="0" w:tplc="03F8BB00">
      <w:start w:val="1"/>
      <w:numFmt w:val="decimal"/>
      <w:lvlText w:val="%1."/>
      <w:lvlJc w:val="left"/>
      <w:pPr>
        <w:ind w:left="720" w:hanging="360"/>
      </w:pPr>
    </w:lvl>
    <w:lvl w:ilvl="1" w:tplc="940E8C48">
      <w:start w:val="1"/>
      <w:numFmt w:val="lowerLetter"/>
      <w:lvlText w:val="%2."/>
      <w:lvlJc w:val="left"/>
      <w:pPr>
        <w:ind w:left="1440" w:hanging="360"/>
      </w:pPr>
    </w:lvl>
    <w:lvl w:ilvl="2" w:tplc="20C6C69E">
      <w:start w:val="1"/>
      <w:numFmt w:val="lowerRoman"/>
      <w:lvlText w:val="%3."/>
      <w:lvlJc w:val="right"/>
      <w:pPr>
        <w:ind w:left="2160" w:hanging="180"/>
      </w:pPr>
    </w:lvl>
    <w:lvl w:ilvl="3" w:tplc="41F60290">
      <w:start w:val="1"/>
      <w:numFmt w:val="decimal"/>
      <w:lvlText w:val="%4."/>
      <w:lvlJc w:val="left"/>
      <w:pPr>
        <w:ind w:left="2880" w:hanging="360"/>
      </w:pPr>
    </w:lvl>
    <w:lvl w:ilvl="4" w:tplc="92E00D38">
      <w:start w:val="1"/>
      <w:numFmt w:val="lowerLetter"/>
      <w:lvlText w:val="%5."/>
      <w:lvlJc w:val="left"/>
      <w:pPr>
        <w:ind w:left="3600" w:hanging="360"/>
      </w:pPr>
    </w:lvl>
    <w:lvl w:ilvl="5" w:tplc="6C7EBFE2">
      <w:start w:val="1"/>
      <w:numFmt w:val="lowerRoman"/>
      <w:lvlText w:val="%6."/>
      <w:lvlJc w:val="right"/>
      <w:pPr>
        <w:ind w:left="4320" w:hanging="180"/>
      </w:pPr>
    </w:lvl>
    <w:lvl w:ilvl="6" w:tplc="CED2C804">
      <w:start w:val="1"/>
      <w:numFmt w:val="decimal"/>
      <w:lvlText w:val="%7."/>
      <w:lvlJc w:val="left"/>
      <w:pPr>
        <w:ind w:left="5040" w:hanging="360"/>
      </w:pPr>
    </w:lvl>
    <w:lvl w:ilvl="7" w:tplc="DB98DAB6">
      <w:start w:val="1"/>
      <w:numFmt w:val="lowerLetter"/>
      <w:lvlText w:val="%8."/>
      <w:lvlJc w:val="left"/>
      <w:pPr>
        <w:ind w:left="5760" w:hanging="360"/>
      </w:pPr>
    </w:lvl>
    <w:lvl w:ilvl="8" w:tplc="1FB4C2EC">
      <w:start w:val="1"/>
      <w:numFmt w:val="lowerRoman"/>
      <w:lvlText w:val="%9."/>
      <w:lvlJc w:val="right"/>
      <w:pPr>
        <w:ind w:left="6480" w:hanging="180"/>
      </w:pPr>
    </w:lvl>
  </w:abstractNum>
  <w:abstractNum w:abstractNumId="1" w15:restartNumberingAfterBreak="0">
    <w:nsid w:val="24237DFC"/>
    <w:multiLevelType w:val="hybridMultilevel"/>
    <w:tmpl w:val="E08CF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20C92"/>
    <w:multiLevelType w:val="hybridMultilevel"/>
    <w:tmpl w:val="FCBC3BD0"/>
    <w:lvl w:ilvl="0" w:tplc="EFCA9856">
      <w:start w:val="1"/>
      <w:numFmt w:val="decimal"/>
      <w:lvlText w:val="%1."/>
      <w:lvlJc w:val="left"/>
      <w:pPr>
        <w:ind w:left="720" w:hanging="360"/>
      </w:pPr>
    </w:lvl>
    <w:lvl w:ilvl="1" w:tplc="917CD510">
      <w:start w:val="1"/>
      <w:numFmt w:val="lowerLetter"/>
      <w:lvlText w:val="%2."/>
      <w:lvlJc w:val="left"/>
      <w:pPr>
        <w:ind w:left="1440" w:hanging="360"/>
      </w:pPr>
    </w:lvl>
    <w:lvl w:ilvl="2" w:tplc="5162A532">
      <w:start w:val="1"/>
      <w:numFmt w:val="lowerRoman"/>
      <w:lvlText w:val="%3."/>
      <w:lvlJc w:val="right"/>
      <w:pPr>
        <w:ind w:left="2160" w:hanging="180"/>
      </w:pPr>
    </w:lvl>
    <w:lvl w:ilvl="3" w:tplc="F57C3772">
      <w:start w:val="1"/>
      <w:numFmt w:val="decimal"/>
      <w:lvlText w:val="%4."/>
      <w:lvlJc w:val="left"/>
      <w:pPr>
        <w:ind w:left="2880" w:hanging="360"/>
      </w:pPr>
    </w:lvl>
    <w:lvl w:ilvl="4" w:tplc="A0FA10B8">
      <w:start w:val="1"/>
      <w:numFmt w:val="lowerLetter"/>
      <w:lvlText w:val="%5."/>
      <w:lvlJc w:val="left"/>
      <w:pPr>
        <w:ind w:left="3600" w:hanging="360"/>
      </w:pPr>
    </w:lvl>
    <w:lvl w:ilvl="5" w:tplc="D562C86A">
      <w:start w:val="1"/>
      <w:numFmt w:val="lowerRoman"/>
      <w:lvlText w:val="%6."/>
      <w:lvlJc w:val="right"/>
      <w:pPr>
        <w:ind w:left="4320" w:hanging="180"/>
      </w:pPr>
    </w:lvl>
    <w:lvl w:ilvl="6" w:tplc="1876B4DA">
      <w:start w:val="1"/>
      <w:numFmt w:val="decimal"/>
      <w:lvlText w:val="%7."/>
      <w:lvlJc w:val="left"/>
      <w:pPr>
        <w:ind w:left="5040" w:hanging="360"/>
      </w:pPr>
    </w:lvl>
    <w:lvl w:ilvl="7" w:tplc="7F76596A">
      <w:start w:val="1"/>
      <w:numFmt w:val="lowerLetter"/>
      <w:lvlText w:val="%8."/>
      <w:lvlJc w:val="left"/>
      <w:pPr>
        <w:ind w:left="5760" w:hanging="360"/>
      </w:pPr>
    </w:lvl>
    <w:lvl w:ilvl="8" w:tplc="B9FA4340">
      <w:start w:val="1"/>
      <w:numFmt w:val="lowerRoman"/>
      <w:lvlText w:val="%9."/>
      <w:lvlJc w:val="right"/>
      <w:pPr>
        <w:ind w:left="6480" w:hanging="180"/>
      </w:pPr>
    </w:lvl>
  </w:abstractNum>
  <w:abstractNum w:abstractNumId="3" w15:restartNumberingAfterBreak="0">
    <w:nsid w:val="319863FF"/>
    <w:multiLevelType w:val="hybridMultilevel"/>
    <w:tmpl w:val="CF881F44"/>
    <w:lvl w:ilvl="0" w:tplc="B82E4686">
      <w:start w:val="1"/>
      <w:numFmt w:val="decimal"/>
      <w:lvlText w:val="%1."/>
      <w:lvlJc w:val="left"/>
      <w:pPr>
        <w:ind w:left="720" w:hanging="360"/>
      </w:pPr>
    </w:lvl>
    <w:lvl w:ilvl="1" w:tplc="10E0BB3E">
      <w:start w:val="1"/>
      <w:numFmt w:val="lowerLetter"/>
      <w:lvlText w:val="%2."/>
      <w:lvlJc w:val="left"/>
      <w:pPr>
        <w:ind w:left="1440" w:hanging="360"/>
      </w:pPr>
    </w:lvl>
    <w:lvl w:ilvl="2" w:tplc="E18C3FEE">
      <w:start w:val="1"/>
      <w:numFmt w:val="lowerRoman"/>
      <w:lvlText w:val="%3."/>
      <w:lvlJc w:val="right"/>
      <w:pPr>
        <w:ind w:left="2160" w:hanging="180"/>
      </w:pPr>
    </w:lvl>
    <w:lvl w:ilvl="3" w:tplc="148243E4">
      <w:start w:val="1"/>
      <w:numFmt w:val="decimal"/>
      <w:lvlText w:val="%4."/>
      <w:lvlJc w:val="left"/>
      <w:pPr>
        <w:ind w:left="2880" w:hanging="360"/>
      </w:pPr>
    </w:lvl>
    <w:lvl w:ilvl="4" w:tplc="CF8E2B3C">
      <w:start w:val="1"/>
      <w:numFmt w:val="lowerLetter"/>
      <w:lvlText w:val="%5."/>
      <w:lvlJc w:val="left"/>
      <w:pPr>
        <w:ind w:left="3600" w:hanging="360"/>
      </w:pPr>
    </w:lvl>
    <w:lvl w:ilvl="5" w:tplc="08503400">
      <w:start w:val="1"/>
      <w:numFmt w:val="lowerRoman"/>
      <w:lvlText w:val="%6."/>
      <w:lvlJc w:val="right"/>
      <w:pPr>
        <w:ind w:left="4320" w:hanging="180"/>
      </w:pPr>
    </w:lvl>
    <w:lvl w:ilvl="6" w:tplc="3AA40728">
      <w:start w:val="1"/>
      <w:numFmt w:val="decimal"/>
      <w:lvlText w:val="%7."/>
      <w:lvlJc w:val="left"/>
      <w:pPr>
        <w:ind w:left="5040" w:hanging="360"/>
      </w:pPr>
    </w:lvl>
    <w:lvl w:ilvl="7" w:tplc="EEC0F92A">
      <w:start w:val="1"/>
      <w:numFmt w:val="lowerLetter"/>
      <w:lvlText w:val="%8."/>
      <w:lvlJc w:val="left"/>
      <w:pPr>
        <w:ind w:left="5760" w:hanging="360"/>
      </w:pPr>
    </w:lvl>
    <w:lvl w:ilvl="8" w:tplc="706C4F28">
      <w:start w:val="1"/>
      <w:numFmt w:val="lowerRoman"/>
      <w:lvlText w:val="%9."/>
      <w:lvlJc w:val="right"/>
      <w:pPr>
        <w:ind w:left="6480" w:hanging="180"/>
      </w:pPr>
    </w:lvl>
  </w:abstractNum>
  <w:abstractNum w:abstractNumId="4" w15:restartNumberingAfterBreak="0">
    <w:nsid w:val="352A4841"/>
    <w:multiLevelType w:val="hybridMultilevel"/>
    <w:tmpl w:val="4A285DFA"/>
    <w:lvl w:ilvl="0" w:tplc="BB506FD8">
      <w:start w:val="1"/>
      <w:numFmt w:val="decimal"/>
      <w:lvlText w:val="%1."/>
      <w:lvlJc w:val="left"/>
      <w:pPr>
        <w:ind w:left="720" w:hanging="360"/>
      </w:pPr>
    </w:lvl>
    <w:lvl w:ilvl="1" w:tplc="307200B8">
      <w:start w:val="1"/>
      <w:numFmt w:val="lowerLetter"/>
      <w:lvlText w:val="%2."/>
      <w:lvlJc w:val="left"/>
      <w:pPr>
        <w:ind w:left="1440" w:hanging="360"/>
      </w:pPr>
    </w:lvl>
    <w:lvl w:ilvl="2" w:tplc="D05E1BE0">
      <w:start w:val="1"/>
      <w:numFmt w:val="lowerRoman"/>
      <w:lvlText w:val="%3."/>
      <w:lvlJc w:val="right"/>
      <w:pPr>
        <w:ind w:left="2160" w:hanging="180"/>
      </w:pPr>
    </w:lvl>
    <w:lvl w:ilvl="3" w:tplc="B22AA186">
      <w:start w:val="1"/>
      <w:numFmt w:val="decimal"/>
      <w:lvlText w:val="%4."/>
      <w:lvlJc w:val="left"/>
      <w:pPr>
        <w:ind w:left="2880" w:hanging="360"/>
      </w:pPr>
    </w:lvl>
    <w:lvl w:ilvl="4" w:tplc="F9D04E32">
      <w:start w:val="1"/>
      <w:numFmt w:val="lowerLetter"/>
      <w:lvlText w:val="%5."/>
      <w:lvlJc w:val="left"/>
      <w:pPr>
        <w:ind w:left="3600" w:hanging="360"/>
      </w:pPr>
    </w:lvl>
    <w:lvl w:ilvl="5" w:tplc="58E48830">
      <w:start w:val="1"/>
      <w:numFmt w:val="lowerRoman"/>
      <w:lvlText w:val="%6."/>
      <w:lvlJc w:val="right"/>
      <w:pPr>
        <w:ind w:left="4320" w:hanging="180"/>
      </w:pPr>
    </w:lvl>
    <w:lvl w:ilvl="6" w:tplc="26725210">
      <w:start w:val="1"/>
      <w:numFmt w:val="decimal"/>
      <w:lvlText w:val="%7."/>
      <w:lvlJc w:val="left"/>
      <w:pPr>
        <w:ind w:left="5040" w:hanging="360"/>
      </w:pPr>
    </w:lvl>
    <w:lvl w:ilvl="7" w:tplc="BBBE0216">
      <w:start w:val="1"/>
      <w:numFmt w:val="lowerLetter"/>
      <w:lvlText w:val="%8."/>
      <w:lvlJc w:val="left"/>
      <w:pPr>
        <w:ind w:left="5760" w:hanging="360"/>
      </w:pPr>
    </w:lvl>
    <w:lvl w:ilvl="8" w:tplc="4234209C">
      <w:start w:val="1"/>
      <w:numFmt w:val="lowerRoman"/>
      <w:lvlText w:val="%9."/>
      <w:lvlJc w:val="right"/>
      <w:pPr>
        <w:ind w:left="6480" w:hanging="180"/>
      </w:pPr>
    </w:lvl>
  </w:abstractNum>
  <w:abstractNum w:abstractNumId="5" w15:restartNumberingAfterBreak="0">
    <w:nsid w:val="360A6EBB"/>
    <w:multiLevelType w:val="hybridMultilevel"/>
    <w:tmpl w:val="FFFFFFFF"/>
    <w:lvl w:ilvl="0" w:tplc="9DA07138">
      <w:start w:val="1"/>
      <w:numFmt w:val="bullet"/>
      <w:lvlText w:val="·"/>
      <w:lvlJc w:val="left"/>
      <w:pPr>
        <w:ind w:left="720" w:hanging="360"/>
      </w:pPr>
      <w:rPr>
        <w:rFonts w:ascii="Symbol" w:hAnsi="Symbol" w:hint="default"/>
      </w:rPr>
    </w:lvl>
    <w:lvl w:ilvl="1" w:tplc="D1ECEFFA">
      <w:start w:val="1"/>
      <w:numFmt w:val="bullet"/>
      <w:lvlText w:val="o"/>
      <w:lvlJc w:val="left"/>
      <w:pPr>
        <w:ind w:left="1440" w:hanging="360"/>
      </w:pPr>
      <w:rPr>
        <w:rFonts w:ascii="Courier New" w:hAnsi="Courier New" w:hint="default"/>
      </w:rPr>
    </w:lvl>
    <w:lvl w:ilvl="2" w:tplc="F312B6E4">
      <w:start w:val="1"/>
      <w:numFmt w:val="bullet"/>
      <w:lvlText w:val=""/>
      <w:lvlJc w:val="left"/>
      <w:pPr>
        <w:ind w:left="2160" w:hanging="360"/>
      </w:pPr>
      <w:rPr>
        <w:rFonts w:ascii="Wingdings" w:hAnsi="Wingdings" w:hint="default"/>
      </w:rPr>
    </w:lvl>
    <w:lvl w:ilvl="3" w:tplc="F2065A24">
      <w:start w:val="1"/>
      <w:numFmt w:val="bullet"/>
      <w:lvlText w:val=""/>
      <w:lvlJc w:val="left"/>
      <w:pPr>
        <w:ind w:left="2880" w:hanging="360"/>
      </w:pPr>
      <w:rPr>
        <w:rFonts w:ascii="Symbol" w:hAnsi="Symbol" w:hint="default"/>
      </w:rPr>
    </w:lvl>
    <w:lvl w:ilvl="4" w:tplc="690EAFD6">
      <w:start w:val="1"/>
      <w:numFmt w:val="bullet"/>
      <w:lvlText w:val="o"/>
      <w:lvlJc w:val="left"/>
      <w:pPr>
        <w:ind w:left="3600" w:hanging="360"/>
      </w:pPr>
      <w:rPr>
        <w:rFonts w:ascii="Courier New" w:hAnsi="Courier New" w:hint="default"/>
      </w:rPr>
    </w:lvl>
    <w:lvl w:ilvl="5" w:tplc="47C22BA2">
      <w:start w:val="1"/>
      <w:numFmt w:val="bullet"/>
      <w:lvlText w:val=""/>
      <w:lvlJc w:val="left"/>
      <w:pPr>
        <w:ind w:left="4320" w:hanging="360"/>
      </w:pPr>
      <w:rPr>
        <w:rFonts w:ascii="Wingdings" w:hAnsi="Wingdings" w:hint="default"/>
      </w:rPr>
    </w:lvl>
    <w:lvl w:ilvl="6" w:tplc="2CE83136">
      <w:start w:val="1"/>
      <w:numFmt w:val="bullet"/>
      <w:lvlText w:val=""/>
      <w:lvlJc w:val="left"/>
      <w:pPr>
        <w:ind w:left="5040" w:hanging="360"/>
      </w:pPr>
      <w:rPr>
        <w:rFonts w:ascii="Symbol" w:hAnsi="Symbol" w:hint="default"/>
      </w:rPr>
    </w:lvl>
    <w:lvl w:ilvl="7" w:tplc="5E322514">
      <w:start w:val="1"/>
      <w:numFmt w:val="bullet"/>
      <w:lvlText w:val="o"/>
      <w:lvlJc w:val="left"/>
      <w:pPr>
        <w:ind w:left="5760" w:hanging="360"/>
      </w:pPr>
      <w:rPr>
        <w:rFonts w:ascii="Courier New" w:hAnsi="Courier New" w:hint="default"/>
      </w:rPr>
    </w:lvl>
    <w:lvl w:ilvl="8" w:tplc="BA2E190E">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AA"/>
    <w:rsid w:val="000001DE"/>
    <w:rsid w:val="00000F6E"/>
    <w:rsid w:val="00002AB5"/>
    <w:rsid w:val="00003513"/>
    <w:rsid w:val="0000462C"/>
    <w:rsid w:val="00005023"/>
    <w:rsid w:val="00005424"/>
    <w:rsid w:val="0000561A"/>
    <w:rsid w:val="000220F5"/>
    <w:rsid w:val="00027E1F"/>
    <w:rsid w:val="000315A1"/>
    <w:rsid w:val="00034095"/>
    <w:rsid w:val="00034265"/>
    <w:rsid w:val="00034FED"/>
    <w:rsid w:val="00035107"/>
    <w:rsid w:val="00035E9E"/>
    <w:rsid w:val="00037AF6"/>
    <w:rsid w:val="00040542"/>
    <w:rsid w:val="000417E3"/>
    <w:rsid w:val="000420AA"/>
    <w:rsid w:val="00043638"/>
    <w:rsid w:val="00052DC1"/>
    <w:rsid w:val="00054068"/>
    <w:rsid w:val="00064DC2"/>
    <w:rsid w:val="000665E8"/>
    <w:rsid w:val="00066D96"/>
    <w:rsid w:val="00067840"/>
    <w:rsid w:val="00070B25"/>
    <w:rsid w:val="0007343F"/>
    <w:rsid w:val="00073688"/>
    <w:rsid w:val="000759A1"/>
    <w:rsid w:val="00075B4A"/>
    <w:rsid w:val="00076DA5"/>
    <w:rsid w:val="0007722A"/>
    <w:rsid w:val="000775CB"/>
    <w:rsid w:val="00077935"/>
    <w:rsid w:val="00087AB6"/>
    <w:rsid w:val="000913D3"/>
    <w:rsid w:val="00091AE7"/>
    <w:rsid w:val="000937D3"/>
    <w:rsid w:val="00094882"/>
    <w:rsid w:val="00096606"/>
    <w:rsid w:val="00097EB8"/>
    <w:rsid w:val="000A3116"/>
    <w:rsid w:val="000A3CF3"/>
    <w:rsid w:val="000A44ED"/>
    <w:rsid w:val="000A45BA"/>
    <w:rsid w:val="000A4B3E"/>
    <w:rsid w:val="000A52B0"/>
    <w:rsid w:val="000A668A"/>
    <w:rsid w:val="000B0CC6"/>
    <w:rsid w:val="000B2A73"/>
    <w:rsid w:val="000B305D"/>
    <w:rsid w:val="000B342E"/>
    <w:rsid w:val="000B6178"/>
    <w:rsid w:val="000B73F1"/>
    <w:rsid w:val="000C08B1"/>
    <w:rsid w:val="000C0AE2"/>
    <w:rsid w:val="000C256A"/>
    <w:rsid w:val="000C26B4"/>
    <w:rsid w:val="000C31DF"/>
    <w:rsid w:val="000C3600"/>
    <w:rsid w:val="000C446B"/>
    <w:rsid w:val="000C44B8"/>
    <w:rsid w:val="000C53E4"/>
    <w:rsid w:val="000C5B9F"/>
    <w:rsid w:val="000C7325"/>
    <w:rsid w:val="000D058F"/>
    <w:rsid w:val="000D07A9"/>
    <w:rsid w:val="000D6828"/>
    <w:rsid w:val="000E06D2"/>
    <w:rsid w:val="000E103A"/>
    <w:rsid w:val="000E44DA"/>
    <w:rsid w:val="000F1162"/>
    <w:rsid w:val="000F184A"/>
    <w:rsid w:val="000F1873"/>
    <w:rsid w:val="000F24C9"/>
    <w:rsid w:val="000F3263"/>
    <w:rsid w:val="000F58AD"/>
    <w:rsid w:val="000F5CB2"/>
    <w:rsid w:val="000F68BD"/>
    <w:rsid w:val="00101037"/>
    <w:rsid w:val="001017B0"/>
    <w:rsid w:val="00101E73"/>
    <w:rsid w:val="001022EA"/>
    <w:rsid w:val="00102FD4"/>
    <w:rsid w:val="0011129E"/>
    <w:rsid w:val="001129DD"/>
    <w:rsid w:val="001137AC"/>
    <w:rsid w:val="001162A6"/>
    <w:rsid w:val="001164EF"/>
    <w:rsid w:val="00121719"/>
    <w:rsid w:val="001266D8"/>
    <w:rsid w:val="00126B78"/>
    <w:rsid w:val="00126E4C"/>
    <w:rsid w:val="001272CD"/>
    <w:rsid w:val="0013469F"/>
    <w:rsid w:val="0014006A"/>
    <w:rsid w:val="001404FE"/>
    <w:rsid w:val="00141B61"/>
    <w:rsid w:val="00144410"/>
    <w:rsid w:val="001455D1"/>
    <w:rsid w:val="001510E6"/>
    <w:rsid w:val="001511C2"/>
    <w:rsid w:val="00151B7D"/>
    <w:rsid w:val="00152C66"/>
    <w:rsid w:val="00153002"/>
    <w:rsid w:val="00153882"/>
    <w:rsid w:val="00153AAA"/>
    <w:rsid w:val="00153C6D"/>
    <w:rsid w:val="00153F7B"/>
    <w:rsid w:val="001551D9"/>
    <w:rsid w:val="00161131"/>
    <w:rsid w:val="00161290"/>
    <w:rsid w:val="00162A89"/>
    <w:rsid w:val="0016306F"/>
    <w:rsid w:val="00170CC2"/>
    <w:rsid w:val="00171B3E"/>
    <w:rsid w:val="00180DA4"/>
    <w:rsid w:val="001811AD"/>
    <w:rsid w:val="00182C7E"/>
    <w:rsid w:val="00182D9C"/>
    <w:rsid w:val="00193657"/>
    <w:rsid w:val="00194559"/>
    <w:rsid w:val="001A206E"/>
    <w:rsid w:val="001A5323"/>
    <w:rsid w:val="001A5C66"/>
    <w:rsid w:val="001A66E3"/>
    <w:rsid w:val="001A7047"/>
    <w:rsid w:val="001B1880"/>
    <w:rsid w:val="001B1B2B"/>
    <w:rsid w:val="001B1E47"/>
    <w:rsid w:val="001B22DF"/>
    <w:rsid w:val="001B36CE"/>
    <w:rsid w:val="001B42EA"/>
    <w:rsid w:val="001B4316"/>
    <w:rsid w:val="001B65C7"/>
    <w:rsid w:val="001B65E3"/>
    <w:rsid w:val="001B68E5"/>
    <w:rsid w:val="001C2A5A"/>
    <w:rsid w:val="001C2BC1"/>
    <w:rsid w:val="001C462A"/>
    <w:rsid w:val="001C5795"/>
    <w:rsid w:val="001C5867"/>
    <w:rsid w:val="001C75E3"/>
    <w:rsid w:val="001C7FBF"/>
    <w:rsid w:val="001D4C53"/>
    <w:rsid w:val="001D5685"/>
    <w:rsid w:val="001D57AD"/>
    <w:rsid w:val="001D6259"/>
    <w:rsid w:val="001E0A49"/>
    <w:rsid w:val="001E374B"/>
    <w:rsid w:val="001E5151"/>
    <w:rsid w:val="001E7534"/>
    <w:rsid w:val="001E7DC8"/>
    <w:rsid w:val="001F1D82"/>
    <w:rsid w:val="001F2E3E"/>
    <w:rsid w:val="001F5336"/>
    <w:rsid w:val="001F596E"/>
    <w:rsid w:val="0020041B"/>
    <w:rsid w:val="00202370"/>
    <w:rsid w:val="00202E12"/>
    <w:rsid w:val="00203914"/>
    <w:rsid w:val="0020416D"/>
    <w:rsid w:val="0020649A"/>
    <w:rsid w:val="002065D9"/>
    <w:rsid w:val="0020775B"/>
    <w:rsid w:val="00210696"/>
    <w:rsid w:val="00210BCB"/>
    <w:rsid w:val="00211694"/>
    <w:rsid w:val="00215250"/>
    <w:rsid w:val="0021792A"/>
    <w:rsid w:val="0022188F"/>
    <w:rsid w:val="00223605"/>
    <w:rsid w:val="00223894"/>
    <w:rsid w:val="00225C54"/>
    <w:rsid w:val="00226D18"/>
    <w:rsid w:val="002301C6"/>
    <w:rsid w:val="00230C3E"/>
    <w:rsid w:val="00232088"/>
    <w:rsid w:val="0023208A"/>
    <w:rsid w:val="0023380A"/>
    <w:rsid w:val="0023706A"/>
    <w:rsid w:val="00237941"/>
    <w:rsid w:val="00245039"/>
    <w:rsid w:val="0024626D"/>
    <w:rsid w:val="00247C85"/>
    <w:rsid w:val="00250283"/>
    <w:rsid w:val="002503D9"/>
    <w:rsid w:val="002506C6"/>
    <w:rsid w:val="00251F82"/>
    <w:rsid w:val="0025265F"/>
    <w:rsid w:val="00253DF1"/>
    <w:rsid w:val="00254851"/>
    <w:rsid w:val="00255F98"/>
    <w:rsid w:val="00261096"/>
    <w:rsid w:val="00261C74"/>
    <w:rsid w:val="00262465"/>
    <w:rsid w:val="00262ACE"/>
    <w:rsid w:val="00262B12"/>
    <w:rsid w:val="002646AB"/>
    <w:rsid w:val="0026777B"/>
    <w:rsid w:val="00267A56"/>
    <w:rsid w:val="0027046B"/>
    <w:rsid w:val="00273024"/>
    <w:rsid w:val="00273224"/>
    <w:rsid w:val="00276908"/>
    <w:rsid w:val="002772C4"/>
    <w:rsid w:val="002774AC"/>
    <w:rsid w:val="0028081D"/>
    <w:rsid w:val="00280F90"/>
    <w:rsid w:val="0028283F"/>
    <w:rsid w:val="0028547F"/>
    <w:rsid w:val="002875F9"/>
    <w:rsid w:val="00290947"/>
    <w:rsid w:val="0029168C"/>
    <w:rsid w:val="0029192A"/>
    <w:rsid w:val="00295A9D"/>
    <w:rsid w:val="0029656B"/>
    <w:rsid w:val="002976BF"/>
    <w:rsid w:val="002A2458"/>
    <w:rsid w:val="002A2731"/>
    <w:rsid w:val="002A2BDF"/>
    <w:rsid w:val="002A35E7"/>
    <w:rsid w:val="002A440E"/>
    <w:rsid w:val="002A4BFF"/>
    <w:rsid w:val="002A75C1"/>
    <w:rsid w:val="002A766B"/>
    <w:rsid w:val="002B154D"/>
    <w:rsid w:val="002B3709"/>
    <w:rsid w:val="002B3EFA"/>
    <w:rsid w:val="002B4AC6"/>
    <w:rsid w:val="002B560A"/>
    <w:rsid w:val="002B5748"/>
    <w:rsid w:val="002B5C07"/>
    <w:rsid w:val="002B671B"/>
    <w:rsid w:val="002B6DF0"/>
    <w:rsid w:val="002B76F6"/>
    <w:rsid w:val="002C2583"/>
    <w:rsid w:val="002C2F48"/>
    <w:rsid w:val="002C4F0E"/>
    <w:rsid w:val="002C5431"/>
    <w:rsid w:val="002C55AD"/>
    <w:rsid w:val="002C6A93"/>
    <w:rsid w:val="002C7F32"/>
    <w:rsid w:val="002D19BB"/>
    <w:rsid w:val="002D3AE7"/>
    <w:rsid w:val="002D4FDA"/>
    <w:rsid w:val="002D527F"/>
    <w:rsid w:val="002E0A5C"/>
    <w:rsid w:val="002E176B"/>
    <w:rsid w:val="002E22A1"/>
    <w:rsid w:val="002E2A79"/>
    <w:rsid w:val="002E32CB"/>
    <w:rsid w:val="002E60CB"/>
    <w:rsid w:val="002E6A84"/>
    <w:rsid w:val="002E7090"/>
    <w:rsid w:val="002F034F"/>
    <w:rsid w:val="002F2A20"/>
    <w:rsid w:val="00301719"/>
    <w:rsid w:val="003037A2"/>
    <w:rsid w:val="003062FD"/>
    <w:rsid w:val="00306E06"/>
    <w:rsid w:val="00307E7A"/>
    <w:rsid w:val="00313470"/>
    <w:rsid w:val="0031569E"/>
    <w:rsid w:val="0032167E"/>
    <w:rsid w:val="00321C8C"/>
    <w:rsid w:val="00321FE6"/>
    <w:rsid w:val="00323010"/>
    <w:rsid w:val="00323938"/>
    <w:rsid w:val="00323AA5"/>
    <w:rsid w:val="0032580D"/>
    <w:rsid w:val="003323FB"/>
    <w:rsid w:val="003325AF"/>
    <w:rsid w:val="00334097"/>
    <w:rsid w:val="00334646"/>
    <w:rsid w:val="003349A1"/>
    <w:rsid w:val="00336B85"/>
    <w:rsid w:val="00337D0A"/>
    <w:rsid w:val="00337FF0"/>
    <w:rsid w:val="003406BE"/>
    <w:rsid w:val="00342A9F"/>
    <w:rsid w:val="003440DA"/>
    <w:rsid w:val="003443BC"/>
    <w:rsid w:val="00346DD0"/>
    <w:rsid w:val="00347174"/>
    <w:rsid w:val="003505E3"/>
    <w:rsid w:val="00353E54"/>
    <w:rsid w:val="00354445"/>
    <w:rsid w:val="00355E0F"/>
    <w:rsid w:val="00357E9A"/>
    <w:rsid w:val="00357FC2"/>
    <w:rsid w:val="00362DF1"/>
    <w:rsid w:val="00363300"/>
    <w:rsid w:val="00365860"/>
    <w:rsid w:val="00367CD1"/>
    <w:rsid w:val="003708BE"/>
    <w:rsid w:val="0038139C"/>
    <w:rsid w:val="00381668"/>
    <w:rsid w:val="00381B80"/>
    <w:rsid w:val="00382B73"/>
    <w:rsid w:val="00383640"/>
    <w:rsid w:val="00386AB6"/>
    <w:rsid w:val="003873EA"/>
    <w:rsid w:val="00387600"/>
    <w:rsid w:val="00387F5B"/>
    <w:rsid w:val="00391115"/>
    <w:rsid w:val="00391D29"/>
    <w:rsid w:val="00391E89"/>
    <w:rsid w:val="00392BC2"/>
    <w:rsid w:val="00392C19"/>
    <w:rsid w:val="00393340"/>
    <w:rsid w:val="00394395"/>
    <w:rsid w:val="00394D27"/>
    <w:rsid w:val="00396F08"/>
    <w:rsid w:val="003A222E"/>
    <w:rsid w:val="003A7AC0"/>
    <w:rsid w:val="003B12E9"/>
    <w:rsid w:val="003B2C2E"/>
    <w:rsid w:val="003B3968"/>
    <w:rsid w:val="003B3D74"/>
    <w:rsid w:val="003B5138"/>
    <w:rsid w:val="003B6DFD"/>
    <w:rsid w:val="003B7087"/>
    <w:rsid w:val="003B74F4"/>
    <w:rsid w:val="003B79D3"/>
    <w:rsid w:val="003C08E8"/>
    <w:rsid w:val="003C5E0B"/>
    <w:rsid w:val="003D3A38"/>
    <w:rsid w:val="003D7937"/>
    <w:rsid w:val="003E0AA7"/>
    <w:rsid w:val="003E45E8"/>
    <w:rsid w:val="003E6C3D"/>
    <w:rsid w:val="003E72A2"/>
    <w:rsid w:val="003F20DE"/>
    <w:rsid w:val="003F2977"/>
    <w:rsid w:val="003F6F58"/>
    <w:rsid w:val="00401D48"/>
    <w:rsid w:val="00401E88"/>
    <w:rsid w:val="0040287F"/>
    <w:rsid w:val="00404AC1"/>
    <w:rsid w:val="00404F3B"/>
    <w:rsid w:val="00405235"/>
    <w:rsid w:val="0040572C"/>
    <w:rsid w:val="00414D05"/>
    <w:rsid w:val="00414DD4"/>
    <w:rsid w:val="00417AFD"/>
    <w:rsid w:val="0042169B"/>
    <w:rsid w:val="00423D21"/>
    <w:rsid w:val="00426584"/>
    <w:rsid w:val="0043192D"/>
    <w:rsid w:val="004327A6"/>
    <w:rsid w:val="004349B6"/>
    <w:rsid w:val="00437905"/>
    <w:rsid w:val="00441DA3"/>
    <w:rsid w:val="0044475A"/>
    <w:rsid w:val="00446362"/>
    <w:rsid w:val="00447A1B"/>
    <w:rsid w:val="00451FD5"/>
    <w:rsid w:val="00454F9E"/>
    <w:rsid w:val="00457961"/>
    <w:rsid w:val="00461701"/>
    <w:rsid w:val="00466879"/>
    <w:rsid w:val="004715F6"/>
    <w:rsid w:val="00471F2B"/>
    <w:rsid w:val="00472EF6"/>
    <w:rsid w:val="004734A3"/>
    <w:rsid w:val="00477C31"/>
    <w:rsid w:val="00480159"/>
    <w:rsid w:val="0048056F"/>
    <w:rsid w:val="00481E82"/>
    <w:rsid w:val="00482DCA"/>
    <w:rsid w:val="004855A8"/>
    <w:rsid w:val="004868F6"/>
    <w:rsid w:val="00490575"/>
    <w:rsid w:val="00490F7D"/>
    <w:rsid w:val="0049292A"/>
    <w:rsid w:val="004943A5"/>
    <w:rsid w:val="0049487E"/>
    <w:rsid w:val="0049750D"/>
    <w:rsid w:val="004A2017"/>
    <w:rsid w:val="004A4A1D"/>
    <w:rsid w:val="004A4C3E"/>
    <w:rsid w:val="004A5845"/>
    <w:rsid w:val="004A5C9B"/>
    <w:rsid w:val="004B1870"/>
    <w:rsid w:val="004B2564"/>
    <w:rsid w:val="004B33A4"/>
    <w:rsid w:val="004B3555"/>
    <w:rsid w:val="004B3C38"/>
    <w:rsid w:val="004B7A5C"/>
    <w:rsid w:val="004C060D"/>
    <w:rsid w:val="004C0917"/>
    <w:rsid w:val="004C38D6"/>
    <w:rsid w:val="004C4538"/>
    <w:rsid w:val="004C6AD5"/>
    <w:rsid w:val="004D1456"/>
    <w:rsid w:val="004D1A0D"/>
    <w:rsid w:val="004D35B5"/>
    <w:rsid w:val="004D3D52"/>
    <w:rsid w:val="004D3DE9"/>
    <w:rsid w:val="004D4602"/>
    <w:rsid w:val="004D5523"/>
    <w:rsid w:val="004E0674"/>
    <w:rsid w:val="004E1142"/>
    <w:rsid w:val="004E15D2"/>
    <w:rsid w:val="004E27B7"/>
    <w:rsid w:val="004E3396"/>
    <w:rsid w:val="004E33C6"/>
    <w:rsid w:val="004E3D92"/>
    <w:rsid w:val="004E4C63"/>
    <w:rsid w:val="004E54B1"/>
    <w:rsid w:val="004E555F"/>
    <w:rsid w:val="004F0D22"/>
    <w:rsid w:val="004F1238"/>
    <w:rsid w:val="004F2C45"/>
    <w:rsid w:val="004F646E"/>
    <w:rsid w:val="004F6A4C"/>
    <w:rsid w:val="004F727B"/>
    <w:rsid w:val="005028C9"/>
    <w:rsid w:val="005057E5"/>
    <w:rsid w:val="005103ED"/>
    <w:rsid w:val="005121E8"/>
    <w:rsid w:val="00513508"/>
    <w:rsid w:val="00513F58"/>
    <w:rsid w:val="00514A01"/>
    <w:rsid w:val="005216D1"/>
    <w:rsid w:val="0052212F"/>
    <w:rsid w:val="00524386"/>
    <w:rsid w:val="00524BD4"/>
    <w:rsid w:val="00524E43"/>
    <w:rsid w:val="00527B2C"/>
    <w:rsid w:val="00530A9D"/>
    <w:rsid w:val="0053251E"/>
    <w:rsid w:val="00537B42"/>
    <w:rsid w:val="00542C79"/>
    <w:rsid w:val="00550AE7"/>
    <w:rsid w:val="0055256C"/>
    <w:rsid w:val="00552EEB"/>
    <w:rsid w:val="00554B40"/>
    <w:rsid w:val="00554F30"/>
    <w:rsid w:val="00555E4A"/>
    <w:rsid w:val="00556B45"/>
    <w:rsid w:val="0056058C"/>
    <w:rsid w:val="00562150"/>
    <w:rsid w:val="00566C18"/>
    <w:rsid w:val="00571472"/>
    <w:rsid w:val="00572339"/>
    <w:rsid w:val="0057234A"/>
    <w:rsid w:val="005738A8"/>
    <w:rsid w:val="00574E16"/>
    <w:rsid w:val="005752BB"/>
    <w:rsid w:val="00576205"/>
    <w:rsid w:val="00583054"/>
    <w:rsid w:val="005851C5"/>
    <w:rsid w:val="005878E3"/>
    <w:rsid w:val="00591CBD"/>
    <w:rsid w:val="00593654"/>
    <w:rsid w:val="00594FD9"/>
    <w:rsid w:val="005956E9"/>
    <w:rsid w:val="0059730A"/>
    <w:rsid w:val="00597A20"/>
    <w:rsid w:val="00597B33"/>
    <w:rsid w:val="005A203B"/>
    <w:rsid w:val="005A213E"/>
    <w:rsid w:val="005A5836"/>
    <w:rsid w:val="005A5CEA"/>
    <w:rsid w:val="005A6B22"/>
    <w:rsid w:val="005A74B2"/>
    <w:rsid w:val="005A7504"/>
    <w:rsid w:val="005B11E2"/>
    <w:rsid w:val="005B1DE3"/>
    <w:rsid w:val="005B290F"/>
    <w:rsid w:val="005B512D"/>
    <w:rsid w:val="005B56D5"/>
    <w:rsid w:val="005B5E1F"/>
    <w:rsid w:val="005B5EBC"/>
    <w:rsid w:val="005B724B"/>
    <w:rsid w:val="005C0892"/>
    <w:rsid w:val="005C2C2B"/>
    <w:rsid w:val="005C2F4F"/>
    <w:rsid w:val="005C5FE5"/>
    <w:rsid w:val="005D0F47"/>
    <w:rsid w:val="005D2E08"/>
    <w:rsid w:val="005D35A7"/>
    <w:rsid w:val="005D3835"/>
    <w:rsid w:val="005D7062"/>
    <w:rsid w:val="005E17E3"/>
    <w:rsid w:val="005E1D1F"/>
    <w:rsid w:val="005E2C82"/>
    <w:rsid w:val="005E4D5C"/>
    <w:rsid w:val="005E4EEF"/>
    <w:rsid w:val="005E7156"/>
    <w:rsid w:val="005F0433"/>
    <w:rsid w:val="005F61B7"/>
    <w:rsid w:val="005F69BE"/>
    <w:rsid w:val="006006CE"/>
    <w:rsid w:val="00601AFD"/>
    <w:rsid w:val="0061197E"/>
    <w:rsid w:val="00613D09"/>
    <w:rsid w:val="006145CC"/>
    <w:rsid w:val="006224E1"/>
    <w:rsid w:val="006264A0"/>
    <w:rsid w:val="0062790E"/>
    <w:rsid w:val="00627F74"/>
    <w:rsid w:val="00631512"/>
    <w:rsid w:val="006318F6"/>
    <w:rsid w:val="006320D3"/>
    <w:rsid w:val="00634180"/>
    <w:rsid w:val="00634586"/>
    <w:rsid w:val="006363E6"/>
    <w:rsid w:val="006368CE"/>
    <w:rsid w:val="00636982"/>
    <w:rsid w:val="00637C81"/>
    <w:rsid w:val="006407B6"/>
    <w:rsid w:val="006422CB"/>
    <w:rsid w:val="00650DEB"/>
    <w:rsid w:val="00651DC0"/>
    <w:rsid w:val="006562FC"/>
    <w:rsid w:val="00656D4B"/>
    <w:rsid w:val="0065755D"/>
    <w:rsid w:val="006630D6"/>
    <w:rsid w:val="00664C06"/>
    <w:rsid w:val="00664FF6"/>
    <w:rsid w:val="0066583A"/>
    <w:rsid w:val="00665E39"/>
    <w:rsid w:val="00667182"/>
    <w:rsid w:val="00670795"/>
    <w:rsid w:val="0067125B"/>
    <w:rsid w:val="00672627"/>
    <w:rsid w:val="00673B0A"/>
    <w:rsid w:val="0067F195"/>
    <w:rsid w:val="0068090D"/>
    <w:rsid w:val="00682312"/>
    <w:rsid w:val="00684667"/>
    <w:rsid w:val="00685482"/>
    <w:rsid w:val="00687F74"/>
    <w:rsid w:val="00691236"/>
    <w:rsid w:val="0069305A"/>
    <w:rsid w:val="006939CC"/>
    <w:rsid w:val="00694794"/>
    <w:rsid w:val="006951E7"/>
    <w:rsid w:val="00696FC6"/>
    <w:rsid w:val="006A0710"/>
    <w:rsid w:val="006A64E6"/>
    <w:rsid w:val="006B185F"/>
    <w:rsid w:val="006B2EDA"/>
    <w:rsid w:val="006B39C5"/>
    <w:rsid w:val="006B4B47"/>
    <w:rsid w:val="006C0CD1"/>
    <w:rsid w:val="006C1294"/>
    <w:rsid w:val="006C2991"/>
    <w:rsid w:val="006C2D0F"/>
    <w:rsid w:val="006C3423"/>
    <w:rsid w:val="006C4C9E"/>
    <w:rsid w:val="006D1CAE"/>
    <w:rsid w:val="006D216D"/>
    <w:rsid w:val="006D25EC"/>
    <w:rsid w:val="006D3F93"/>
    <w:rsid w:val="006D4898"/>
    <w:rsid w:val="006D5E49"/>
    <w:rsid w:val="006E14D8"/>
    <w:rsid w:val="006E2606"/>
    <w:rsid w:val="006E27F8"/>
    <w:rsid w:val="006E34E1"/>
    <w:rsid w:val="006E41AC"/>
    <w:rsid w:val="006E6A16"/>
    <w:rsid w:val="006E716A"/>
    <w:rsid w:val="006F0505"/>
    <w:rsid w:val="006F2BD1"/>
    <w:rsid w:val="006F670E"/>
    <w:rsid w:val="006F7441"/>
    <w:rsid w:val="00701069"/>
    <w:rsid w:val="007047A6"/>
    <w:rsid w:val="007128CD"/>
    <w:rsid w:val="00713A8E"/>
    <w:rsid w:val="007148CD"/>
    <w:rsid w:val="0071594D"/>
    <w:rsid w:val="007165A9"/>
    <w:rsid w:val="007176E1"/>
    <w:rsid w:val="00721EFE"/>
    <w:rsid w:val="007226D4"/>
    <w:rsid w:val="00722DA0"/>
    <w:rsid w:val="007266CE"/>
    <w:rsid w:val="00727848"/>
    <w:rsid w:val="00727C7B"/>
    <w:rsid w:val="0073081B"/>
    <w:rsid w:val="00732415"/>
    <w:rsid w:val="00732D7F"/>
    <w:rsid w:val="00732ED5"/>
    <w:rsid w:val="00735FE0"/>
    <w:rsid w:val="00741C5C"/>
    <w:rsid w:val="00741D40"/>
    <w:rsid w:val="007422EA"/>
    <w:rsid w:val="00743426"/>
    <w:rsid w:val="007441C6"/>
    <w:rsid w:val="00745976"/>
    <w:rsid w:val="0075127A"/>
    <w:rsid w:val="00752088"/>
    <w:rsid w:val="007531D3"/>
    <w:rsid w:val="0075331B"/>
    <w:rsid w:val="00753515"/>
    <w:rsid w:val="007538F1"/>
    <w:rsid w:val="007545BD"/>
    <w:rsid w:val="00754873"/>
    <w:rsid w:val="0076328B"/>
    <w:rsid w:val="00764673"/>
    <w:rsid w:val="007647F7"/>
    <w:rsid w:val="007723A9"/>
    <w:rsid w:val="00773CCC"/>
    <w:rsid w:val="00776078"/>
    <w:rsid w:val="007774A4"/>
    <w:rsid w:val="00777D6E"/>
    <w:rsid w:val="00777EC0"/>
    <w:rsid w:val="00783875"/>
    <w:rsid w:val="0078595D"/>
    <w:rsid w:val="00790466"/>
    <w:rsid w:val="00792F94"/>
    <w:rsid w:val="00793BD1"/>
    <w:rsid w:val="00794721"/>
    <w:rsid w:val="00794837"/>
    <w:rsid w:val="00794C34"/>
    <w:rsid w:val="0079583C"/>
    <w:rsid w:val="007966EF"/>
    <w:rsid w:val="007A4E19"/>
    <w:rsid w:val="007A69C7"/>
    <w:rsid w:val="007B1E49"/>
    <w:rsid w:val="007B22CE"/>
    <w:rsid w:val="007B49AD"/>
    <w:rsid w:val="007B612E"/>
    <w:rsid w:val="007B6413"/>
    <w:rsid w:val="007C1A65"/>
    <w:rsid w:val="007C1EBD"/>
    <w:rsid w:val="007C347F"/>
    <w:rsid w:val="007C4F16"/>
    <w:rsid w:val="007C621B"/>
    <w:rsid w:val="007C689E"/>
    <w:rsid w:val="007C6942"/>
    <w:rsid w:val="007D0230"/>
    <w:rsid w:val="007D0788"/>
    <w:rsid w:val="007D7460"/>
    <w:rsid w:val="007E0A66"/>
    <w:rsid w:val="007E0F27"/>
    <w:rsid w:val="007E125E"/>
    <w:rsid w:val="007E151C"/>
    <w:rsid w:val="007E4F06"/>
    <w:rsid w:val="007E502C"/>
    <w:rsid w:val="007E5DF5"/>
    <w:rsid w:val="007E6FA0"/>
    <w:rsid w:val="007F1B60"/>
    <w:rsid w:val="007F49FE"/>
    <w:rsid w:val="007F6AEC"/>
    <w:rsid w:val="007F74FA"/>
    <w:rsid w:val="008016F7"/>
    <w:rsid w:val="0080256C"/>
    <w:rsid w:val="00802946"/>
    <w:rsid w:val="00802BD1"/>
    <w:rsid w:val="00802E85"/>
    <w:rsid w:val="00803A16"/>
    <w:rsid w:val="00804B94"/>
    <w:rsid w:val="00804BE1"/>
    <w:rsid w:val="00805962"/>
    <w:rsid w:val="00806C30"/>
    <w:rsid w:val="00806CD6"/>
    <w:rsid w:val="008103DD"/>
    <w:rsid w:val="0081173C"/>
    <w:rsid w:val="00811C53"/>
    <w:rsid w:val="00812778"/>
    <w:rsid w:val="0081552F"/>
    <w:rsid w:val="00815730"/>
    <w:rsid w:val="008167D3"/>
    <w:rsid w:val="00816B58"/>
    <w:rsid w:val="00817805"/>
    <w:rsid w:val="00817FD4"/>
    <w:rsid w:val="008205D0"/>
    <w:rsid w:val="00820B81"/>
    <w:rsid w:val="00826135"/>
    <w:rsid w:val="008275D4"/>
    <w:rsid w:val="00834508"/>
    <w:rsid w:val="00835E71"/>
    <w:rsid w:val="0083610B"/>
    <w:rsid w:val="0083691F"/>
    <w:rsid w:val="008378DC"/>
    <w:rsid w:val="00840543"/>
    <w:rsid w:val="00840CCB"/>
    <w:rsid w:val="00841BEC"/>
    <w:rsid w:val="00841D31"/>
    <w:rsid w:val="00842BBD"/>
    <w:rsid w:val="00846953"/>
    <w:rsid w:val="0084745A"/>
    <w:rsid w:val="008535D5"/>
    <w:rsid w:val="0085453C"/>
    <w:rsid w:val="008562DA"/>
    <w:rsid w:val="00856DB7"/>
    <w:rsid w:val="00856E9C"/>
    <w:rsid w:val="00861748"/>
    <w:rsid w:val="008625CE"/>
    <w:rsid w:val="008633BC"/>
    <w:rsid w:val="00863978"/>
    <w:rsid w:val="00863A1E"/>
    <w:rsid w:val="008648DA"/>
    <w:rsid w:val="00864A20"/>
    <w:rsid w:val="008654C7"/>
    <w:rsid w:val="00871AF5"/>
    <w:rsid w:val="00871F1D"/>
    <w:rsid w:val="00877260"/>
    <w:rsid w:val="00880FE7"/>
    <w:rsid w:val="00882392"/>
    <w:rsid w:val="00882E01"/>
    <w:rsid w:val="008868B1"/>
    <w:rsid w:val="0088737E"/>
    <w:rsid w:val="00887558"/>
    <w:rsid w:val="00887910"/>
    <w:rsid w:val="00891067"/>
    <w:rsid w:val="00891AE9"/>
    <w:rsid w:val="00895852"/>
    <w:rsid w:val="0089702D"/>
    <w:rsid w:val="008972E1"/>
    <w:rsid w:val="00897EE2"/>
    <w:rsid w:val="008A02D8"/>
    <w:rsid w:val="008A2E16"/>
    <w:rsid w:val="008A2F4A"/>
    <w:rsid w:val="008A31E5"/>
    <w:rsid w:val="008A3D6E"/>
    <w:rsid w:val="008A43FE"/>
    <w:rsid w:val="008A550B"/>
    <w:rsid w:val="008A5C7F"/>
    <w:rsid w:val="008A65E1"/>
    <w:rsid w:val="008B1138"/>
    <w:rsid w:val="008B18FB"/>
    <w:rsid w:val="008B5F99"/>
    <w:rsid w:val="008B663A"/>
    <w:rsid w:val="008B6C11"/>
    <w:rsid w:val="008B72E9"/>
    <w:rsid w:val="008C131D"/>
    <w:rsid w:val="008C4753"/>
    <w:rsid w:val="008C7532"/>
    <w:rsid w:val="008D0BF4"/>
    <w:rsid w:val="008D1D6D"/>
    <w:rsid w:val="008D2EC5"/>
    <w:rsid w:val="008D486E"/>
    <w:rsid w:val="008D6A71"/>
    <w:rsid w:val="008E27B7"/>
    <w:rsid w:val="008E3C84"/>
    <w:rsid w:val="008E4355"/>
    <w:rsid w:val="008E746C"/>
    <w:rsid w:val="008F26B9"/>
    <w:rsid w:val="008F35CD"/>
    <w:rsid w:val="008F55E3"/>
    <w:rsid w:val="008F5EFD"/>
    <w:rsid w:val="008F79D0"/>
    <w:rsid w:val="00902AAA"/>
    <w:rsid w:val="00903145"/>
    <w:rsid w:val="00906642"/>
    <w:rsid w:val="00907AA9"/>
    <w:rsid w:val="00910C0D"/>
    <w:rsid w:val="00911A0C"/>
    <w:rsid w:val="0091538B"/>
    <w:rsid w:val="00917423"/>
    <w:rsid w:val="00920A49"/>
    <w:rsid w:val="0092166D"/>
    <w:rsid w:val="00922682"/>
    <w:rsid w:val="00924F6A"/>
    <w:rsid w:val="00931218"/>
    <w:rsid w:val="00932549"/>
    <w:rsid w:val="0093258B"/>
    <w:rsid w:val="00933D89"/>
    <w:rsid w:val="00937DF7"/>
    <w:rsid w:val="009422D8"/>
    <w:rsid w:val="0094A5A3"/>
    <w:rsid w:val="00954A9E"/>
    <w:rsid w:val="00956313"/>
    <w:rsid w:val="00960C55"/>
    <w:rsid w:val="0096189A"/>
    <w:rsid w:val="009626E5"/>
    <w:rsid w:val="00964487"/>
    <w:rsid w:val="00972733"/>
    <w:rsid w:val="00972CEB"/>
    <w:rsid w:val="009743B2"/>
    <w:rsid w:val="009772CD"/>
    <w:rsid w:val="0097759E"/>
    <w:rsid w:val="00977F76"/>
    <w:rsid w:val="00980A6E"/>
    <w:rsid w:val="00982560"/>
    <w:rsid w:val="00982B31"/>
    <w:rsid w:val="00982CFD"/>
    <w:rsid w:val="00987285"/>
    <w:rsid w:val="00990EAF"/>
    <w:rsid w:val="009912F0"/>
    <w:rsid w:val="009929D2"/>
    <w:rsid w:val="00995B29"/>
    <w:rsid w:val="009968A3"/>
    <w:rsid w:val="00996A58"/>
    <w:rsid w:val="009A05AB"/>
    <w:rsid w:val="009A152D"/>
    <w:rsid w:val="009A4DAD"/>
    <w:rsid w:val="009A6070"/>
    <w:rsid w:val="009A6101"/>
    <w:rsid w:val="009A7195"/>
    <w:rsid w:val="009A7A56"/>
    <w:rsid w:val="009B11A6"/>
    <w:rsid w:val="009B18A1"/>
    <w:rsid w:val="009B46B5"/>
    <w:rsid w:val="009B69F2"/>
    <w:rsid w:val="009C14F8"/>
    <w:rsid w:val="009C176E"/>
    <w:rsid w:val="009C1AF7"/>
    <w:rsid w:val="009C26C5"/>
    <w:rsid w:val="009C358B"/>
    <w:rsid w:val="009C5198"/>
    <w:rsid w:val="009C5A0D"/>
    <w:rsid w:val="009D0C77"/>
    <w:rsid w:val="009D112E"/>
    <w:rsid w:val="009D2D77"/>
    <w:rsid w:val="009D3769"/>
    <w:rsid w:val="009D4F79"/>
    <w:rsid w:val="009D5215"/>
    <w:rsid w:val="009D6A64"/>
    <w:rsid w:val="009D7480"/>
    <w:rsid w:val="009D76FD"/>
    <w:rsid w:val="009E0379"/>
    <w:rsid w:val="009E1D6B"/>
    <w:rsid w:val="009E4315"/>
    <w:rsid w:val="009E7CB0"/>
    <w:rsid w:val="009E7F23"/>
    <w:rsid w:val="009F1B66"/>
    <w:rsid w:val="009F4439"/>
    <w:rsid w:val="009F4AB9"/>
    <w:rsid w:val="009F4D90"/>
    <w:rsid w:val="009F4F53"/>
    <w:rsid w:val="009F79F6"/>
    <w:rsid w:val="009F7B59"/>
    <w:rsid w:val="00A014E9"/>
    <w:rsid w:val="00A02B0B"/>
    <w:rsid w:val="00A0455E"/>
    <w:rsid w:val="00A0533C"/>
    <w:rsid w:val="00A05D2B"/>
    <w:rsid w:val="00A05F82"/>
    <w:rsid w:val="00A07311"/>
    <w:rsid w:val="00A11C72"/>
    <w:rsid w:val="00A121CC"/>
    <w:rsid w:val="00A127D8"/>
    <w:rsid w:val="00A20460"/>
    <w:rsid w:val="00A20594"/>
    <w:rsid w:val="00A236A9"/>
    <w:rsid w:val="00A237BA"/>
    <w:rsid w:val="00A23E2F"/>
    <w:rsid w:val="00A27545"/>
    <w:rsid w:val="00A31001"/>
    <w:rsid w:val="00A3159B"/>
    <w:rsid w:val="00A3206D"/>
    <w:rsid w:val="00A32AFC"/>
    <w:rsid w:val="00A330E2"/>
    <w:rsid w:val="00A33315"/>
    <w:rsid w:val="00A36234"/>
    <w:rsid w:val="00A403AF"/>
    <w:rsid w:val="00A43076"/>
    <w:rsid w:val="00A43A00"/>
    <w:rsid w:val="00A444B6"/>
    <w:rsid w:val="00A44FCA"/>
    <w:rsid w:val="00A46511"/>
    <w:rsid w:val="00A46CE3"/>
    <w:rsid w:val="00A5168C"/>
    <w:rsid w:val="00A52AC1"/>
    <w:rsid w:val="00A56283"/>
    <w:rsid w:val="00A60163"/>
    <w:rsid w:val="00A60DDE"/>
    <w:rsid w:val="00A61371"/>
    <w:rsid w:val="00A62A7B"/>
    <w:rsid w:val="00A6436E"/>
    <w:rsid w:val="00A67673"/>
    <w:rsid w:val="00A677C7"/>
    <w:rsid w:val="00A67F64"/>
    <w:rsid w:val="00A71E26"/>
    <w:rsid w:val="00A72515"/>
    <w:rsid w:val="00A73BA6"/>
    <w:rsid w:val="00A75256"/>
    <w:rsid w:val="00A75F0E"/>
    <w:rsid w:val="00A75FC0"/>
    <w:rsid w:val="00A76DB6"/>
    <w:rsid w:val="00A777B5"/>
    <w:rsid w:val="00A777F6"/>
    <w:rsid w:val="00A80A03"/>
    <w:rsid w:val="00A8219F"/>
    <w:rsid w:val="00A821B4"/>
    <w:rsid w:val="00A82F86"/>
    <w:rsid w:val="00A83F6B"/>
    <w:rsid w:val="00A845DE"/>
    <w:rsid w:val="00A85A55"/>
    <w:rsid w:val="00A90A2E"/>
    <w:rsid w:val="00A91467"/>
    <w:rsid w:val="00A924E2"/>
    <w:rsid w:val="00A945BD"/>
    <w:rsid w:val="00A947FC"/>
    <w:rsid w:val="00A94F8E"/>
    <w:rsid w:val="00A95B78"/>
    <w:rsid w:val="00A973ED"/>
    <w:rsid w:val="00AA3C6A"/>
    <w:rsid w:val="00AA52DB"/>
    <w:rsid w:val="00AB3D9D"/>
    <w:rsid w:val="00AB56D0"/>
    <w:rsid w:val="00AB7FC8"/>
    <w:rsid w:val="00AC25DB"/>
    <w:rsid w:val="00AC2C58"/>
    <w:rsid w:val="00AC2FD6"/>
    <w:rsid w:val="00AC4B49"/>
    <w:rsid w:val="00AC4C34"/>
    <w:rsid w:val="00AC5A8D"/>
    <w:rsid w:val="00AC5AC1"/>
    <w:rsid w:val="00AC6666"/>
    <w:rsid w:val="00AC7E86"/>
    <w:rsid w:val="00AD279A"/>
    <w:rsid w:val="00AD3CDB"/>
    <w:rsid w:val="00AD41D2"/>
    <w:rsid w:val="00AD43E1"/>
    <w:rsid w:val="00AD5DBE"/>
    <w:rsid w:val="00AD625D"/>
    <w:rsid w:val="00AE016E"/>
    <w:rsid w:val="00AE213D"/>
    <w:rsid w:val="00AE3549"/>
    <w:rsid w:val="00AE3D1A"/>
    <w:rsid w:val="00AE66D7"/>
    <w:rsid w:val="00AE726C"/>
    <w:rsid w:val="00AF143E"/>
    <w:rsid w:val="00AF2379"/>
    <w:rsid w:val="00AF43EB"/>
    <w:rsid w:val="00B0017B"/>
    <w:rsid w:val="00B020E5"/>
    <w:rsid w:val="00B0402E"/>
    <w:rsid w:val="00B068BE"/>
    <w:rsid w:val="00B0754F"/>
    <w:rsid w:val="00B12141"/>
    <w:rsid w:val="00B14186"/>
    <w:rsid w:val="00B16014"/>
    <w:rsid w:val="00B20AED"/>
    <w:rsid w:val="00B2538D"/>
    <w:rsid w:val="00B26323"/>
    <w:rsid w:val="00B31BDD"/>
    <w:rsid w:val="00B33431"/>
    <w:rsid w:val="00B354B4"/>
    <w:rsid w:val="00B363E0"/>
    <w:rsid w:val="00B36F5F"/>
    <w:rsid w:val="00B373E2"/>
    <w:rsid w:val="00B3784D"/>
    <w:rsid w:val="00B40B6E"/>
    <w:rsid w:val="00B44BD9"/>
    <w:rsid w:val="00B45962"/>
    <w:rsid w:val="00B46493"/>
    <w:rsid w:val="00B529D1"/>
    <w:rsid w:val="00B53C2C"/>
    <w:rsid w:val="00B53C6A"/>
    <w:rsid w:val="00B54548"/>
    <w:rsid w:val="00B5626D"/>
    <w:rsid w:val="00B57C0F"/>
    <w:rsid w:val="00B61D08"/>
    <w:rsid w:val="00B644A8"/>
    <w:rsid w:val="00B66FA7"/>
    <w:rsid w:val="00B71DC2"/>
    <w:rsid w:val="00B72AB2"/>
    <w:rsid w:val="00B747C0"/>
    <w:rsid w:val="00B77587"/>
    <w:rsid w:val="00B8403B"/>
    <w:rsid w:val="00B845EA"/>
    <w:rsid w:val="00B86063"/>
    <w:rsid w:val="00B87C4B"/>
    <w:rsid w:val="00B90C8A"/>
    <w:rsid w:val="00B91509"/>
    <w:rsid w:val="00B915AB"/>
    <w:rsid w:val="00B9597A"/>
    <w:rsid w:val="00B96433"/>
    <w:rsid w:val="00BA019A"/>
    <w:rsid w:val="00BA1279"/>
    <w:rsid w:val="00BA36F8"/>
    <w:rsid w:val="00BA49CC"/>
    <w:rsid w:val="00BB09EA"/>
    <w:rsid w:val="00BB5B93"/>
    <w:rsid w:val="00BB6C42"/>
    <w:rsid w:val="00BC32E8"/>
    <w:rsid w:val="00BC38C8"/>
    <w:rsid w:val="00BC3A1D"/>
    <w:rsid w:val="00BC50D1"/>
    <w:rsid w:val="00BD0296"/>
    <w:rsid w:val="00BD05D3"/>
    <w:rsid w:val="00BD0F48"/>
    <w:rsid w:val="00BD5C7C"/>
    <w:rsid w:val="00BD696D"/>
    <w:rsid w:val="00BE01AD"/>
    <w:rsid w:val="00BE1235"/>
    <w:rsid w:val="00BE196D"/>
    <w:rsid w:val="00BE1EF1"/>
    <w:rsid w:val="00BE2E13"/>
    <w:rsid w:val="00BE3899"/>
    <w:rsid w:val="00BE5CB6"/>
    <w:rsid w:val="00BE6EEA"/>
    <w:rsid w:val="00BE71F0"/>
    <w:rsid w:val="00BE71FA"/>
    <w:rsid w:val="00BE779F"/>
    <w:rsid w:val="00BF12F8"/>
    <w:rsid w:val="00BF3170"/>
    <w:rsid w:val="00BF322D"/>
    <w:rsid w:val="00BF3441"/>
    <w:rsid w:val="00BF3D4A"/>
    <w:rsid w:val="00BF446D"/>
    <w:rsid w:val="00BF5DED"/>
    <w:rsid w:val="00BF5F6C"/>
    <w:rsid w:val="00BF653A"/>
    <w:rsid w:val="00BF65DD"/>
    <w:rsid w:val="00BF6AC1"/>
    <w:rsid w:val="00C0007C"/>
    <w:rsid w:val="00C01E02"/>
    <w:rsid w:val="00C02294"/>
    <w:rsid w:val="00C02D7A"/>
    <w:rsid w:val="00C04868"/>
    <w:rsid w:val="00C04EC4"/>
    <w:rsid w:val="00C0675F"/>
    <w:rsid w:val="00C14EA0"/>
    <w:rsid w:val="00C1523A"/>
    <w:rsid w:val="00C15535"/>
    <w:rsid w:val="00C211EE"/>
    <w:rsid w:val="00C2208A"/>
    <w:rsid w:val="00C230DD"/>
    <w:rsid w:val="00C23614"/>
    <w:rsid w:val="00C238CF"/>
    <w:rsid w:val="00C23ACE"/>
    <w:rsid w:val="00C27CC5"/>
    <w:rsid w:val="00C333EE"/>
    <w:rsid w:val="00C33F7C"/>
    <w:rsid w:val="00C3418E"/>
    <w:rsid w:val="00C3537A"/>
    <w:rsid w:val="00C35B12"/>
    <w:rsid w:val="00C35FFE"/>
    <w:rsid w:val="00C378F1"/>
    <w:rsid w:val="00C40B61"/>
    <w:rsid w:val="00C4221C"/>
    <w:rsid w:val="00C43F54"/>
    <w:rsid w:val="00C443F8"/>
    <w:rsid w:val="00C44940"/>
    <w:rsid w:val="00C449A4"/>
    <w:rsid w:val="00C45CB9"/>
    <w:rsid w:val="00C46258"/>
    <w:rsid w:val="00C47280"/>
    <w:rsid w:val="00C478BC"/>
    <w:rsid w:val="00C51D4E"/>
    <w:rsid w:val="00C520AD"/>
    <w:rsid w:val="00C539A3"/>
    <w:rsid w:val="00C57A1F"/>
    <w:rsid w:val="00C602A5"/>
    <w:rsid w:val="00C6058B"/>
    <w:rsid w:val="00C659D7"/>
    <w:rsid w:val="00C674BB"/>
    <w:rsid w:val="00C732A8"/>
    <w:rsid w:val="00C73F70"/>
    <w:rsid w:val="00C75D6F"/>
    <w:rsid w:val="00C76A25"/>
    <w:rsid w:val="00C76BAE"/>
    <w:rsid w:val="00C7782F"/>
    <w:rsid w:val="00C7795F"/>
    <w:rsid w:val="00C811A5"/>
    <w:rsid w:val="00C82F50"/>
    <w:rsid w:val="00C83D4F"/>
    <w:rsid w:val="00C85368"/>
    <w:rsid w:val="00C91CCF"/>
    <w:rsid w:val="00C92178"/>
    <w:rsid w:val="00C92A37"/>
    <w:rsid w:val="00C942D1"/>
    <w:rsid w:val="00C94414"/>
    <w:rsid w:val="00C94AE2"/>
    <w:rsid w:val="00C95D01"/>
    <w:rsid w:val="00CA2ED9"/>
    <w:rsid w:val="00CA3092"/>
    <w:rsid w:val="00CA53F2"/>
    <w:rsid w:val="00CA7D69"/>
    <w:rsid w:val="00CB0B58"/>
    <w:rsid w:val="00CB4725"/>
    <w:rsid w:val="00CB74E7"/>
    <w:rsid w:val="00CC089E"/>
    <w:rsid w:val="00CC3C3C"/>
    <w:rsid w:val="00CC41F0"/>
    <w:rsid w:val="00CC4E97"/>
    <w:rsid w:val="00CC51DE"/>
    <w:rsid w:val="00CC5668"/>
    <w:rsid w:val="00CC60F2"/>
    <w:rsid w:val="00CC7AE1"/>
    <w:rsid w:val="00CD206A"/>
    <w:rsid w:val="00CD6B21"/>
    <w:rsid w:val="00CD7390"/>
    <w:rsid w:val="00CE29AB"/>
    <w:rsid w:val="00CE408C"/>
    <w:rsid w:val="00CF26DC"/>
    <w:rsid w:val="00CF58CC"/>
    <w:rsid w:val="00CF5E41"/>
    <w:rsid w:val="00D0017C"/>
    <w:rsid w:val="00D014AF"/>
    <w:rsid w:val="00D01D01"/>
    <w:rsid w:val="00D064BC"/>
    <w:rsid w:val="00D1079B"/>
    <w:rsid w:val="00D10EF8"/>
    <w:rsid w:val="00D13FDE"/>
    <w:rsid w:val="00D214D4"/>
    <w:rsid w:val="00D2256A"/>
    <w:rsid w:val="00D2553E"/>
    <w:rsid w:val="00D27F5B"/>
    <w:rsid w:val="00D3172B"/>
    <w:rsid w:val="00D349F3"/>
    <w:rsid w:val="00D37408"/>
    <w:rsid w:val="00D4568F"/>
    <w:rsid w:val="00D45B4D"/>
    <w:rsid w:val="00D45BFB"/>
    <w:rsid w:val="00D460BA"/>
    <w:rsid w:val="00D50200"/>
    <w:rsid w:val="00D508E5"/>
    <w:rsid w:val="00D567CA"/>
    <w:rsid w:val="00D57E4B"/>
    <w:rsid w:val="00D61C91"/>
    <w:rsid w:val="00D6391D"/>
    <w:rsid w:val="00D63A83"/>
    <w:rsid w:val="00D64098"/>
    <w:rsid w:val="00D710AC"/>
    <w:rsid w:val="00D72D50"/>
    <w:rsid w:val="00D72FB4"/>
    <w:rsid w:val="00D732E0"/>
    <w:rsid w:val="00D73C9D"/>
    <w:rsid w:val="00D748BA"/>
    <w:rsid w:val="00D771C8"/>
    <w:rsid w:val="00D77B7C"/>
    <w:rsid w:val="00D81278"/>
    <w:rsid w:val="00D82BFE"/>
    <w:rsid w:val="00D8510D"/>
    <w:rsid w:val="00D85B18"/>
    <w:rsid w:val="00D91453"/>
    <w:rsid w:val="00D942F1"/>
    <w:rsid w:val="00D94962"/>
    <w:rsid w:val="00D94EA9"/>
    <w:rsid w:val="00D96765"/>
    <w:rsid w:val="00D97285"/>
    <w:rsid w:val="00D97554"/>
    <w:rsid w:val="00DA0C75"/>
    <w:rsid w:val="00DA1395"/>
    <w:rsid w:val="00DA1C5F"/>
    <w:rsid w:val="00DA1C98"/>
    <w:rsid w:val="00DA1CAD"/>
    <w:rsid w:val="00DA23F6"/>
    <w:rsid w:val="00DA36E8"/>
    <w:rsid w:val="00DA5E84"/>
    <w:rsid w:val="00DA7C70"/>
    <w:rsid w:val="00DB015E"/>
    <w:rsid w:val="00DB1875"/>
    <w:rsid w:val="00DB24B8"/>
    <w:rsid w:val="00DB5A7B"/>
    <w:rsid w:val="00DB6E1F"/>
    <w:rsid w:val="00DB76EC"/>
    <w:rsid w:val="00DC0776"/>
    <w:rsid w:val="00DC1910"/>
    <w:rsid w:val="00DC1DAE"/>
    <w:rsid w:val="00DC63AD"/>
    <w:rsid w:val="00DC782B"/>
    <w:rsid w:val="00DD1CB7"/>
    <w:rsid w:val="00DD500A"/>
    <w:rsid w:val="00DD6201"/>
    <w:rsid w:val="00DD638D"/>
    <w:rsid w:val="00DD7058"/>
    <w:rsid w:val="00DD79C6"/>
    <w:rsid w:val="00DD7A80"/>
    <w:rsid w:val="00DE3748"/>
    <w:rsid w:val="00DE3FB8"/>
    <w:rsid w:val="00DE4A22"/>
    <w:rsid w:val="00DE5715"/>
    <w:rsid w:val="00DE5DF9"/>
    <w:rsid w:val="00DF10E8"/>
    <w:rsid w:val="00DF6507"/>
    <w:rsid w:val="00E00644"/>
    <w:rsid w:val="00E00BCB"/>
    <w:rsid w:val="00E02245"/>
    <w:rsid w:val="00E02697"/>
    <w:rsid w:val="00E03179"/>
    <w:rsid w:val="00E04798"/>
    <w:rsid w:val="00E070A8"/>
    <w:rsid w:val="00E114E3"/>
    <w:rsid w:val="00E11D5C"/>
    <w:rsid w:val="00E12096"/>
    <w:rsid w:val="00E12DA4"/>
    <w:rsid w:val="00E13EE3"/>
    <w:rsid w:val="00E148DE"/>
    <w:rsid w:val="00E15F27"/>
    <w:rsid w:val="00E16321"/>
    <w:rsid w:val="00E169DD"/>
    <w:rsid w:val="00E16AB6"/>
    <w:rsid w:val="00E17238"/>
    <w:rsid w:val="00E20975"/>
    <w:rsid w:val="00E2214F"/>
    <w:rsid w:val="00E255FA"/>
    <w:rsid w:val="00E277A5"/>
    <w:rsid w:val="00E27D6B"/>
    <w:rsid w:val="00E31445"/>
    <w:rsid w:val="00E32318"/>
    <w:rsid w:val="00E33A7D"/>
    <w:rsid w:val="00E36BCB"/>
    <w:rsid w:val="00E417AE"/>
    <w:rsid w:val="00E5106B"/>
    <w:rsid w:val="00E52C13"/>
    <w:rsid w:val="00E56C2D"/>
    <w:rsid w:val="00E60868"/>
    <w:rsid w:val="00E625AF"/>
    <w:rsid w:val="00E6448C"/>
    <w:rsid w:val="00E663CE"/>
    <w:rsid w:val="00E671C7"/>
    <w:rsid w:val="00E674BF"/>
    <w:rsid w:val="00E7052B"/>
    <w:rsid w:val="00E707B4"/>
    <w:rsid w:val="00E7150C"/>
    <w:rsid w:val="00E735E8"/>
    <w:rsid w:val="00E73847"/>
    <w:rsid w:val="00E73C6C"/>
    <w:rsid w:val="00E75598"/>
    <w:rsid w:val="00E8338E"/>
    <w:rsid w:val="00E83550"/>
    <w:rsid w:val="00E83909"/>
    <w:rsid w:val="00E85C94"/>
    <w:rsid w:val="00E909A1"/>
    <w:rsid w:val="00E91E36"/>
    <w:rsid w:val="00E93C4E"/>
    <w:rsid w:val="00E94AFB"/>
    <w:rsid w:val="00E95920"/>
    <w:rsid w:val="00E970B8"/>
    <w:rsid w:val="00EA1529"/>
    <w:rsid w:val="00EA2CD2"/>
    <w:rsid w:val="00EA2F28"/>
    <w:rsid w:val="00EA58F8"/>
    <w:rsid w:val="00EB04C7"/>
    <w:rsid w:val="00EB15E1"/>
    <w:rsid w:val="00EB20C4"/>
    <w:rsid w:val="00EB537D"/>
    <w:rsid w:val="00EB64A9"/>
    <w:rsid w:val="00EB66CD"/>
    <w:rsid w:val="00EB7C1F"/>
    <w:rsid w:val="00EB7FD2"/>
    <w:rsid w:val="00EC0282"/>
    <w:rsid w:val="00EC43A9"/>
    <w:rsid w:val="00EC4587"/>
    <w:rsid w:val="00EC4A59"/>
    <w:rsid w:val="00EC7080"/>
    <w:rsid w:val="00EC77D9"/>
    <w:rsid w:val="00EC7DCF"/>
    <w:rsid w:val="00ED2839"/>
    <w:rsid w:val="00ED2D4E"/>
    <w:rsid w:val="00ED3282"/>
    <w:rsid w:val="00ED49B9"/>
    <w:rsid w:val="00ED7540"/>
    <w:rsid w:val="00EE157C"/>
    <w:rsid w:val="00EE2B36"/>
    <w:rsid w:val="00EE3277"/>
    <w:rsid w:val="00EE440E"/>
    <w:rsid w:val="00EE463E"/>
    <w:rsid w:val="00EE58B2"/>
    <w:rsid w:val="00EE5BC5"/>
    <w:rsid w:val="00EEB74A"/>
    <w:rsid w:val="00EF2D19"/>
    <w:rsid w:val="00EF4B9E"/>
    <w:rsid w:val="00EF787A"/>
    <w:rsid w:val="00F02536"/>
    <w:rsid w:val="00F057C2"/>
    <w:rsid w:val="00F058E3"/>
    <w:rsid w:val="00F05F54"/>
    <w:rsid w:val="00F06039"/>
    <w:rsid w:val="00F073D8"/>
    <w:rsid w:val="00F07426"/>
    <w:rsid w:val="00F10DEC"/>
    <w:rsid w:val="00F10EE2"/>
    <w:rsid w:val="00F11580"/>
    <w:rsid w:val="00F11AD3"/>
    <w:rsid w:val="00F16818"/>
    <w:rsid w:val="00F16D5B"/>
    <w:rsid w:val="00F1780D"/>
    <w:rsid w:val="00F17A96"/>
    <w:rsid w:val="00F207F4"/>
    <w:rsid w:val="00F214F6"/>
    <w:rsid w:val="00F226D0"/>
    <w:rsid w:val="00F22908"/>
    <w:rsid w:val="00F23100"/>
    <w:rsid w:val="00F25CD0"/>
    <w:rsid w:val="00F3232F"/>
    <w:rsid w:val="00F32C34"/>
    <w:rsid w:val="00F3323D"/>
    <w:rsid w:val="00F35E7A"/>
    <w:rsid w:val="00F402CD"/>
    <w:rsid w:val="00F41C3F"/>
    <w:rsid w:val="00F42B1D"/>
    <w:rsid w:val="00F437E4"/>
    <w:rsid w:val="00F437FA"/>
    <w:rsid w:val="00F45B61"/>
    <w:rsid w:val="00F4683D"/>
    <w:rsid w:val="00F46D14"/>
    <w:rsid w:val="00F539EF"/>
    <w:rsid w:val="00F54253"/>
    <w:rsid w:val="00F54705"/>
    <w:rsid w:val="00F54A03"/>
    <w:rsid w:val="00F56BF9"/>
    <w:rsid w:val="00F5704B"/>
    <w:rsid w:val="00F572A0"/>
    <w:rsid w:val="00F608FA"/>
    <w:rsid w:val="00F64D3E"/>
    <w:rsid w:val="00F664F0"/>
    <w:rsid w:val="00F66750"/>
    <w:rsid w:val="00F66C6D"/>
    <w:rsid w:val="00F674DE"/>
    <w:rsid w:val="00F74DC0"/>
    <w:rsid w:val="00F76110"/>
    <w:rsid w:val="00F77F2B"/>
    <w:rsid w:val="00F807FA"/>
    <w:rsid w:val="00F81703"/>
    <w:rsid w:val="00F819B5"/>
    <w:rsid w:val="00F85148"/>
    <w:rsid w:val="00F862CD"/>
    <w:rsid w:val="00F8EEB4"/>
    <w:rsid w:val="00F90ED7"/>
    <w:rsid w:val="00F912C9"/>
    <w:rsid w:val="00F915B4"/>
    <w:rsid w:val="00F91CFA"/>
    <w:rsid w:val="00F92AA1"/>
    <w:rsid w:val="00F93C2C"/>
    <w:rsid w:val="00FA055A"/>
    <w:rsid w:val="00FA20D9"/>
    <w:rsid w:val="00FA42C1"/>
    <w:rsid w:val="00FA45B6"/>
    <w:rsid w:val="00FA691F"/>
    <w:rsid w:val="00FB0643"/>
    <w:rsid w:val="00FB2321"/>
    <w:rsid w:val="00FB297B"/>
    <w:rsid w:val="00FB2CED"/>
    <w:rsid w:val="00FB4074"/>
    <w:rsid w:val="00FB4DC5"/>
    <w:rsid w:val="00FB58D4"/>
    <w:rsid w:val="00FB72BB"/>
    <w:rsid w:val="00FC00BE"/>
    <w:rsid w:val="00FC06C2"/>
    <w:rsid w:val="00FC4849"/>
    <w:rsid w:val="00FC48F9"/>
    <w:rsid w:val="00FC76A3"/>
    <w:rsid w:val="00FD0355"/>
    <w:rsid w:val="00FD111B"/>
    <w:rsid w:val="00FD243A"/>
    <w:rsid w:val="00FD26A3"/>
    <w:rsid w:val="00FD28CA"/>
    <w:rsid w:val="00FD43DC"/>
    <w:rsid w:val="00FD6EDF"/>
    <w:rsid w:val="00FD7542"/>
    <w:rsid w:val="00FE1660"/>
    <w:rsid w:val="00FE49C1"/>
    <w:rsid w:val="00FE4B7E"/>
    <w:rsid w:val="00FF172A"/>
    <w:rsid w:val="00FF4130"/>
    <w:rsid w:val="00FF440C"/>
    <w:rsid w:val="00FF4F96"/>
    <w:rsid w:val="00FF5C3A"/>
    <w:rsid w:val="00FF765C"/>
    <w:rsid w:val="010D2AE0"/>
    <w:rsid w:val="01112359"/>
    <w:rsid w:val="011D7430"/>
    <w:rsid w:val="013C4120"/>
    <w:rsid w:val="01555EF9"/>
    <w:rsid w:val="0166363F"/>
    <w:rsid w:val="0172B53B"/>
    <w:rsid w:val="0192C2A0"/>
    <w:rsid w:val="01A32046"/>
    <w:rsid w:val="01BB2663"/>
    <w:rsid w:val="01DB1E26"/>
    <w:rsid w:val="01E5A540"/>
    <w:rsid w:val="01FD7926"/>
    <w:rsid w:val="02160A1B"/>
    <w:rsid w:val="02661CCD"/>
    <w:rsid w:val="028E6972"/>
    <w:rsid w:val="02A072AC"/>
    <w:rsid w:val="02A7F8BB"/>
    <w:rsid w:val="02B303ED"/>
    <w:rsid w:val="02B3C981"/>
    <w:rsid w:val="02CAF4F6"/>
    <w:rsid w:val="02CE82E9"/>
    <w:rsid w:val="02DB8869"/>
    <w:rsid w:val="03283445"/>
    <w:rsid w:val="033E2933"/>
    <w:rsid w:val="03436BD1"/>
    <w:rsid w:val="03606B85"/>
    <w:rsid w:val="03623FDF"/>
    <w:rsid w:val="0364FF6A"/>
    <w:rsid w:val="0366E1A5"/>
    <w:rsid w:val="036DCDB1"/>
    <w:rsid w:val="03BE8090"/>
    <w:rsid w:val="03D45877"/>
    <w:rsid w:val="03DEEAE6"/>
    <w:rsid w:val="03F61103"/>
    <w:rsid w:val="0410028E"/>
    <w:rsid w:val="043664EE"/>
    <w:rsid w:val="0452C252"/>
    <w:rsid w:val="047F50CF"/>
    <w:rsid w:val="04C59734"/>
    <w:rsid w:val="04C96DDD"/>
    <w:rsid w:val="04DB091F"/>
    <w:rsid w:val="04FBB452"/>
    <w:rsid w:val="04FC3BE6"/>
    <w:rsid w:val="05124876"/>
    <w:rsid w:val="05209528"/>
    <w:rsid w:val="0524F98F"/>
    <w:rsid w:val="055AA2DF"/>
    <w:rsid w:val="0586EF81"/>
    <w:rsid w:val="0599849D"/>
    <w:rsid w:val="05B365F3"/>
    <w:rsid w:val="05BB6F32"/>
    <w:rsid w:val="05CFE2BC"/>
    <w:rsid w:val="05D9629D"/>
    <w:rsid w:val="061C980E"/>
    <w:rsid w:val="06514DFA"/>
    <w:rsid w:val="0662317C"/>
    <w:rsid w:val="06663E5B"/>
    <w:rsid w:val="06920DB9"/>
    <w:rsid w:val="06CF1013"/>
    <w:rsid w:val="06D063B1"/>
    <w:rsid w:val="06F4FCA3"/>
    <w:rsid w:val="07084CE4"/>
    <w:rsid w:val="07472871"/>
    <w:rsid w:val="074AE5F3"/>
    <w:rsid w:val="074E2630"/>
    <w:rsid w:val="079B18D4"/>
    <w:rsid w:val="079E76D7"/>
    <w:rsid w:val="07B3E00B"/>
    <w:rsid w:val="07CD83BF"/>
    <w:rsid w:val="07E9E445"/>
    <w:rsid w:val="07F51E67"/>
    <w:rsid w:val="080EC8A0"/>
    <w:rsid w:val="082D89D3"/>
    <w:rsid w:val="08467940"/>
    <w:rsid w:val="085D1A39"/>
    <w:rsid w:val="08889803"/>
    <w:rsid w:val="08930C3C"/>
    <w:rsid w:val="08B03450"/>
    <w:rsid w:val="08CCC3B6"/>
    <w:rsid w:val="08E3D79C"/>
    <w:rsid w:val="090F1AE3"/>
    <w:rsid w:val="09385A34"/>
    <w:rsid w:val="093AE2CD"/>
    <w:rsid w:val="095347B8"/>
    <w:rsid w:val="0985B4A6"/>
    <w:rsid w:val="0988E884"/>
    <w:rsid w:val="09B55228"/>
    <w:rsid w:val="09B824D0"/>
    <w:rsid w:val="09B92A7C"/>
    <w:rsid w:val="09CD07AE"/>
    <w:rsid w:val="09DC8F24"/>
    <w:rsid w:val="0A0AE6F3"/>
    <w:rsid w:val="0A18EF09"/>
    <w:rsid w:val="0A470716"/>
    <w:rsid w:val="0A9C2404"/>
    <w:rsid w:val="0AA7FB76"/>
    <w:rsid w:val="0ACD71F1"/>
    <w:rsid w:val="0AEDE31E"/>
    <w:rsid w:val="0AFF88BE"/>
    <w:rsid w:val="0B05D3D7"/>
    <w:rsid w:val="0B0F41CE"/>
    <w:rsid w:val="0B2AA29E"/>
    <w:rsid w:val="0B305BDF"/>
    <w:rsid w:val="0B551D59"/>
    <w:rsid w:val="0B5ADBA0"/>
    <w:rsid w:val="0B724682"/>
    <w:rsid w:val="0B786A49"/>
    <w:rsid w:val="0B81A941"/>
    <w:rsid w:val="0B81FB11"/>
    <w:rsid w:val="0B9DF44D"/>
    <w:rsid w:val="0BA84ABC"/>
    <w:rsid w:val="0BAE83AE"/>
    <w:rsid w:val="0BC295AA"/>
    <w:rsid w:val="0BC8DA24"/>
    <w:rsid w:val="0BD4BA11"/>
    <w:rsid w:val="0BE27C9D"/>
    <w:rsid w:val="0BEE0090"/>
    <w:rsid w:val="0C0AB123"/>
    <w:rsid w:val="0C16BE92"/>
    <w:rsid w:val="0C2106FB"/>
    <w:rsid w:val="0C2AB0B6"/>
    <w:rsid w:val="0C39E7EB"/>
    <w:rsid w:val="0C4606E8"/>
    <w:rsid w:val="0C482C77"/>
    <w:rsid w:val="0C63A685"/>
    <w:rsid w:val="0C694252"/>
    <w:rsid w:val="0C74C645"/>
    <w:rsid w:val="0C7C9387"/>
    <w:rsid w:val="0C84047E"/>
    <w:rsid w:val="0C9CE84A"/>
    <w:rsid w:val="0CBA3B1A"/>
    <w:rsid w:val="0CBD4909"/>
    <w:rsid w:val="0CCF4202"/>
    <w:rsid w:val="0CDD6D65"/>
    <w:rsid w:val="0D0C830E"/>
    <w:rsid w:val="0D0E73E2"/>
    <w:rsid w:val="0D1417C5"/>
    <w:rsid w:val="0D193D46"/>
    <w:rsid w:val="0D2E9D18"/>
    <w:rsid w:val="0D31741C"/>
    <w:rsid w:val="0D319364"/>
    <w:rsid w:val="0D35DCEE"/>
    <w:rsid w:val="0D3A5D19"/>
    <w:rsid w:val="0D650EB9"/>
    <w:rsid w:val="0D7025CB"/>
    <w:rsid w:val="0DA451C4"/>
    <w:rsid w:val="0DB21D67"/>
    <w:rsid w:val="0DEF81BE"/>
    <w:rsid w:val="0DFD318C"/>
    <w:rsid w:val="0E02115B"/>
    <w:rsid w:val="0E0D3E6E"/>
    <w:rsid w:val="0E0DB39F"/>
    <w:rsid w:val="0E43EEE3"/>
    <w:rsid w:val="0E488B5D"/>
    <w:rsid w:val="0E652405"/>
    <w:rsid w:val="0E6CB2D7"/>
    <w:rsid w:val="0E703414"/>
    <w:rsid w:val="0E70C2F3"/>
    <w:rsid w:val="0EA13032"/>
    <w:rsid w:val="0EB45540"/>
    <w:rsid w:val="0EB6F2FD"/>
    <w:rsid w:val="0EBDA73A"/>
    <w:rsid w:val="0EC2A23E"/>
    <w:rsid w:val="0EF78694"/>
    <w:rsid w:val="0F03A30C"/>
    <w:rsid w:val="0F05315E"/>
    <w:rsid w:val="0F0543CB"/>
    <w:rsid w:val="0F16A948"/>
    <w:rsid w:val="0F23C400"/>
    <w:rsid w:val="0F3DBF9F"/>
    <w:rsid w:val="0F48345C"/>
    <w:rsid w:val="0F4D1695"/>
    <w:rsid w:val="0F516FE4"/>
    <w:rsid w:val="0F580529"/>
    <w:rsid w:val="0F5D9CA5"/>
    <w:rsid w:val="0F5E58D2"/>
    <w:rsid w:val="0F9256E4"/>
    <w:rsid w:val="0F9C9F4A"/>
    <w:rsid w:val="0FA42351"/>
    <w:rsid w:val="0FB919EA"/>
    <w:rsid w:val="0FCFD9BC"/>
    <w:rsid w:val="0FDFBF44"/>
    <w:rsid w:val="0FE5EFA8"/>
    <w:rsid w:val="0FEBCE50"/>
    <w:rsid w:val="1006BF98"/>
    <w:rsid w:val="1031FEFF"/>
    <w:rsid w:val="1034E137"/>
    <w:rsid w:val="104A7F4C"/>
    <w:rsid w:val="1063DFFD"/>
    <w:rsid w:val="108A55AA"/>
    <w:rsid w:val="10B67439"/>
    <w:rsid w:val="10C04EC9"/>
    <w:rsid w:val="10D31BC9"/>
    <w:rsid w:val="10DAD60E"/>
    <w:rsid w:val="10DBF286"/>
    <w:rsid w:val="10E9D77B"/>
    <w:rsid w:val="10ECFB87"/>
    <w:rsid w:val="10F40C57"/>
    <w:rsid w:val="112A77C0"/>
    <w:rsid w:val="1134D24E"/>
    <w:rsid w:val="113E423F"/>
    <w:rsid w:val="114337CC"/>
    <w:rsid w:val="11461A44"/>
    <w:rsid w:val="115CC213"/>
    <w:rsid w:val="117655B6"/>
    <w:rsid w:val="11AD1F5C"/>
    <w:rsid w:val="11B229D9"/>
    <w:rsid w:val="11B4E2EE"/>
    <w:rsid w:val="11BE2C5E"/>
    <w:rsid w:val="11C77700"/>
    <w:rsid w:val="11CDE5C6"/>
    <w:rsid w:val="11E0E6B5"/>
    <w:rsid w:val="11E82675"/>
    <w:rsid w:val="121651EC"/>
    <w:rsid w:val="122400EE"/>
    <w:rsid w:val="1226B6A9"/>
    <w:rsid w:val="1237A43D"/>
    <w:rsid w:val="12403BD9"/>
    <w:rsid w:val="1245B5BD"/>
    <w:rsid w:val="125522B8"/>
    <w:rsid w:val="126196CD"/>
    <w:rsid w:val="1292BC40"/>
    <w:rsid w:val="1293CA50"/>
    <w:rsid w:val="12BE776D"/>
    <w:rsid w:val="13078342"/>
    <w:rsid w:val="131018EE"/>
    <w:rsid w:val="131D7894"/>
    <w:rsid w:val="132C0FDC"/>
    <w:rsid w:val="13390B9A"/>
    <w:rsid w:val="1366D12C"/>
    <w:rsid w:val="1389D387"/>
    <w:rsid w:val="13979A25"/>
    <w:rsid w:val="13A0B5A0"/>
    <w:rsid w:val="13AA66A5"/>
    <w:rsid w:val="13AF04AB"/>
    <w:rsid w:val="13BA574E"/>
    <w:rsid w:val="13C69D61"/>
    <w:rsid w:val="13CDC9C0"/>
    <w:rsid w:val="13D46625"/>
    <w:rsid w:val="13D58806"/>
    <w:rsid w:val="13D7F832"/>
    <w:rsid w:val="1425C03D"/>
    <w:rsid w:val="14278549"/>
    <w:rsid w:val="1431350F"/>
    <w:rsid w:val="14405E9C"/>
    <w:rsid w:val="146B38BC"/>
    <w:rsid w:val="14A281C5"/>
    <w:rsid w:val="14BA0C44"/>
    <w:rsid w:val="14C7AEFC"/>
    <w:rsid w:val="14D484D0"/>
    <w:rsid w:val="14E87F4A"/>
    <w:rsid w:val="150D6F65"/>
    <w:rsid w:val="1511096C"/>
    <w:rsid w:val="15119E19"/>
    <w:rsid w:val="15144EA8"/>
    <w:rsid w:val="15173E42"/>
    <w:rsid w:val="1556E0E0"/>
    <w:rsid w:val="15570C9A"/>
    <w:rsid w:val="155AA591"/>
    <w:rsid w:val="15888857"/>
    <w:rsid w:val="159F4B8D"/>
    <w:rsid w:val="15B795ED"/>
    <w:rsid w:val="15BAC222"/>
    <w:rsid w:val="15C71160"/>
    <w:rsid w:val="15C97A7D"/>
    <w:rsid w:val="16061796"/>
    <w:rsid w:val="161F3FF3"/>
    <w:rsid w:val="16229C5B"/>
    <w:rsid w:val="1649FEA9"/>
    <w:rsid w:val="164EFB22"/>
    <w:rsid w:val="16637F5D"/>
    <w:rsid w:val="16686593"/>
    <w:rsid w:val="1676C466"/>
    <w:rsid w:val="1696F6AC"/>
    <w:rsid w:val="16A3F407"/>
    <w:rsid w:val="16D0419E"/>
    <w:rsid w:val="16DF238A"/>
    <w:rsid w:val="1742AAB3"/>
    <w:rsid w:val="179F5374"/>
    <w:rsid w:val="17B35377"/>
    <w:rsid w:val="182222E2"/>
    <w:rsid w:val="182BC501"/>
    <w:rsid w:val="18318CB9"/>
    <w:rsid w:val="183F3BBB"/>
    <w:rsid w:val="184374AD"/>
    <w:rsid w:val="184C10C7"/>
    <w:rsid w:val="18581FFD"/>
    <w:rsid w:val="1858E1FE"/>
    <w:rsid w:val="1892EB47"/>
    <w:rsid w:val="18B738CF"/>
    <w:rsid w:val="18BC71E9"/>
    <w:rsid w:val="18BF1B1B"/>
    <w:rsid w:val="18D00BE7"/>
    <w:rsid w:val="1902D9FE"/>
    <w:rsid w:val="190BF579"/>
    <w:rsid w:val="193EA9DF"/>
    <w:rsid w:val="19430635"/>
    <w:rsid w:val="19661AE9"/>
    <w:rsid w:val="1969CA4D"/>
    <w:rsid w:val="19700225"/>
    <w:rsid w:val="19B920DD"/>
    <w:rsid w:val="19BF2E76"/>
    <w:rsid w:val="19CD5D1A"/>
    <w:rsid w:val="19DA95AA"/>
    <w:rsid w:val="19DD3139"/>
    <w:rsid w:val="1A13BCCE"/>
    <w:rsid w:val="1A19AB3A"/>
    <w:rsid w:val="1A3FD716"/>
    <w:rsid w:val="1A4C2E0A"/>
    <w:rsid w:val="1A696172"/>
    <w:rsid w:val="1A7902BE"/>
    <w:rsid w:val="1A7EEAEE"/>
    <w:rsid w:val="1A9D23EE"/>
    <w:rsid w:val="1AA09805"/>
    <w:rsid w:val="1AA71245"/>
    <w:rsid w:val="1AA7C5DA"/>
    <w:rsid w:val="1AC5E56A"/>
    <w:rsid w:val="1ACE6B34"/>
    <w:rsid w:val="1ADA9C1E"/>
    <w:rsid w:val="1B0BF46E"/>
    <w:rsid w:val="1B1CCDAD"/>
    <w:rsid w:val="1B2D6B6F"/>
    <w:rsid w:val="1B3BFE23"/>
    <w:rsid w:val="1B3E9871"/>
    <w:rsid w:val="1B9C461E"/>
    <w:rsid w:val="1B9C8F84"/>
    <w:rsid w:val="1BA8D253"/>
    <w:rsid w:val="1BB18D27"/>
    <w:rsid w:val="1BC91E09"/>
    <w:rsid w:val="1BD8A684"/>
    <w:rsid w:val="1C4C4112"/>
    <w:rsid w:val="1C59A79E"/>
    <w:rsid w:val="1C7746C0"/>
    <w:rsid w:val="1C80CBD0"/>
    <w:rsid w:val="1C841952"/>
    <w:rsid w:val="1CC680C5"/>
    <w:rsid w:val="1CCB59D6"/>
    <w:rsid w:val="1CD7CE84"/>
    <w:rsid w:val="1CF8F767"/>
    <w:rsid w:val="1D10561B"/>
    <w:rsid w:val="1D1F970F"/>
    <w:rsid w:val="1D2039FB"/>
    <w:rsid w:val="1D47FE5D"/>
    <w:rsid w:val="1D4C4D3C"/>
    <w:rsid w:val="1D5A3EE7"/>
    <w:rsid w:val="1D6C8CAA"/>
    <w:rsid w:val="1D73290F"/>
    <w:rsid w:val="1D764352"/>
    <w:rsid w:val="1D7EDA78"/>
    <w:rsid w:val="1D9AEB61"/>
    <w:rsid w:val="1DF9F9A7"/>
    <w:rsid w:val="1E0560CA"/>
    <w:rsid w:val="1E10B44A"/>
    <w:rsid w:val="1E11297B"/>
    <w:rsid w:val="1E31F75C"/>
    <w:rsid w:val="1E4353A0"/>
    <w:rsid w:val="1E439530"/>
    <w:rsid w:val="1E55B59D"/>
    <w:rsid w:val="1E625126"/>
    <w:rsid w:val="1E7C7A24"/>
    <w:rsid w:val="1E8F6190"/>
    <w:rsid w:val="1EC31215"/>
    <w:rsid w:val="1EC91B3B"/>
    <w:rsid w:val="1EF26862"/>
    <w:rsid w:val="1EFA5526"/>
    <w:rsid w:val="1F0EF970"/>
    <w:rsid w:val="1F14DD6A"/>
    <w:rsid w:val="1F345507"/>
    <w:rsid w:val="1F4128F3"/>
    <w:rsid w:val="1F433B65"/>
    <w:rsid w:val="1F72E9C4"/>
    <w:rsid w:val="1F8534F4"/>
    <w:rsid w:val="1FB671C4"/>
    <w:rsid w:val="1FBAA3EA"/>
    <w:rsid w:val="1FD92E10"/>
    <w:rsid w:val="1FE97A1D"/>
    <w:rsid w:val="20414476"/>
    <w:rsid w:val="204775EC"/>
    <w:rsid w:val="204A4DA0"/>
    <w:rsid w:val="2057014F"/>
    <w:rsid w:val="2062470D"/>
    <w:rsid w:val="2065EED8"/>
    <w:rsid w:val="206B1654"/>
    <w:rsid w:val="2088E141"/>
    <w:rsid w:val="209197ED"/>
    <w:rsid w:val="2095F03D"/>
    <w:rsid w:val="20A94C71"/>
    <w:rsid w:val="20BCD989"/>
    <w:rsid w:val="20E55929"/>
    <w:rsid w:val="2120C8DA"/>
    <w:rsid w:val="214CFC01"/>
    <w:rsid w:val="21669C63"/>
    <w:rsid w:val="218DFE0F"/>
    <w:rsid w:val="21E18A7A"/>
    <w:rsid w:val="21FAB2D7"/>
    <w:rsid w:val="22037126"/>
    <w:rsid w:val="221AC7D1"/>
    <w:rsid w:val="2222CA94"/>
    <w:rsid w:val="222A4C70"/>
    <w:rsid w:val="222F2DA8"/>
    <w:rsid w:val="2231C09E"/>
    <w:rsid w:val="2242123E"/>
    <w:rsid w:val="224DC04C"/>
    <w:rsid w:val="226E5C84"/>
    <w:rsid w:val="228103E1"/>
    <w:rsid w:val="2291856E"/>
    <w:rsid w:val="229B2B6E"/>
    <w:rsid w:val="22B1178C"/>
    <w:rsid w:val="22C68AB1"/>
    <w:rsid w:val="22F32EF3"/>
    <w:rsid w:val="22F39348"/>
    <w:rsid w:val="22F96D23"/>
    <w:rsid w:val="2310ECA6"/>
    <w:rsid w:val="232A553D"/>
    <w:rsid w:val="23360707"/>
    <w:rsid w:val="237579B4"/>
    <w:rsid w:val="237D5ADB"/>
    <w:rsid w:val="23858696"/>
    <w:rsid w:val="23A0ADDF"/>
    <w:rsid w:val="23A33765"/>
    <w:rsid w:val="23A69FE8"/>
    <w:rsid w:val="23D0339D"/>
    <w:rsid w:val="23D8689E"/>
    <w:rsid w:val="242D55CF"/>
    <w:rsid w:val="2451302D"/>
    <w:rsid w:val="246473F8"/>
    <w:rsid w:val="24793D2A"/>
    <w:rsid w:val="247A1E98"/>
    <w:rsid w:val="24A480C4"/>
    <w:rsid w:val="24B54769"/>
    <w:rsid w:val="24C6A77C"/>
    <w:rsid w:val="250034BD"/>
    <w:rsid w:val="252397D8"/>
    <w:rsid w:val="2552A2DE"/>
    <w:rsid w:val="2560A29C"/>
    <w:rsid w:val="256550CC"/>
    <w:rsid w:val="257438FF"/>
    <w:rsid w:val="25A3E604"/>
    <w:rsid w:val="25A8C9E2"/>
    <w:rsid w:val="25BC6BF8"/>
    <w:rsid w:val="25CD628C"/>
    <w:rsid w:val="25E78B62"/>
    <w:rsid w:val="25EDCA0A"/>
    <w:rsid w:val="26295BC6"/>
    <w:rsid w:val="264C583B"/>
    <w:rsid w:val="2654C1E0"/>
    <w:rsid w:val="265AE023"/>
    <w:rsid w:val="265D59AC"/>
    <w:rsid w:val="26680787"/>
    <w:rsid w:val="266C547F"/>
    <w:rsid w:val="2681EE1D"/>
    <w:rsid w:val="26989D20"/>
    <w:rsid w:val="269F9F7E"/>
    <w:rsid w:val="26B3C36A"/>
    <w:rsid w:val="26B4FB9D"/>
    <w:rsid w:val="26B7AECF"/>
    <w:rsid w:val="26BD2758"/>
    <w:rsid w:val="26CD2D2B"/>
    <w:rsid w:val="26DD3F55"/>
    <w:rsid w:val="26F68889"/>
    <w:rsid w:val="26FC5B04"/>
    <w:rsid w:val="2743ED0D"/>
    <w:rsid w:val="2753BBBA"/>
    <w:rsid w:val="277AE9E1"/>
    <w:rsid w:val="278BA683"/>
    <w:rsid w:val="27B1DA0B"/>
    <w:rsid w:val="27C914C2"/>
    <w:rsid w:val="27D38E22"/>
    <w:rsid w:val="28249010"/>
    <w:rsid w:val="283EEB80"/>
    <w:rsid w:val="2840C16C"/>
    <w:rsid w:val="284CFB6B"/>
    <w:rsid w:val="2862F55F"/>
    <w:rsid w:val="288B35AD"/>
    <w:rsid w:val="2893854F"/>
    <w:rsid w:val="28A5A533"/>
    <w:rsid w:val="28A6EAD5"/>
    <w:rsid w:val="28B3EE10"/>
    <w:rsid w:val="28E1FE4F"/>
    <w:rsid w:val="29055A79"/>
    <w:rsid w:val="293C906C"/>
    <w:rsid w:val="298D278C"/>
    <w:rsid w:val="29EFB92F"/>
    <w:rsid w:val="2A319CB8"/>
    <w:rsid w:val="2A3E492B"/>
    <w:rsid w:val="2A48042B"/>
    <w:rsid w:val="2A53F66D"/>
    <w:rsid w:val="2A6A72AA"/>
    <w:rsid w:val="2A70B833"/>
    <w:rsid w:val="2A713F69"/>
    <w:rsid w:val="2A87065E"/>
    <w:rsid w:val="2A8ECE8F"/>
    <w:rsid w:val="2AA2E2C3"/>
    <w:rsid w:val="2AE09D87"/>
    <w:rsid w:val="2AE51035"/>
    <w:rsid w:val="2AF0A068"/>
    <w:rsid w:val="2AF79292"/>
    <w:rsid w:val="2B0BD041"/>
    <w:rsid w:val="2B0F7459"/>
    <w:rsid w:val="2B1ED514"/>
    <w:rsid w:val="2B397BE7"/>
    <w:rsid w:val="2B3B5770"/>
    <w:rsid w:val="2B3C91C4"/>
    <w:rsid w:val="2B55DB28"/>
    <w:rsid w:val="2B6C2F46"/>
    <w:rsid w:val="2B78F289"/>
    <w:rsid w:val="2B9EE24E"/>
    <w:rsid w:val="2BAB395E"/>
    <w:rsid w:val="2BD4607A"/>
    <w:rsid w:val="2BE72E6A"/>
    <w:rsid w:val="2BF3F4CA"/>
    <w:rsid w:val="2BF8FC0B"/>
    <w:rsid w:val="2C358FFD"/>
    <w:rsid w:val="2C384CE6"/>
    <w:rsid w:val="2C51EBC6"/>
    <w:rsid w:val="2C5211A1"/>
    <w:rsid w:val="2C603C01"/>
    <w:rsid w:val="2C7448CD"/>
    <w:rsid w:val="2C79F4A0"/>
    <w:rsid w:val="2C835D88"/>
    <w:rsid w:val="2C8C70C9"/>
    <w:rsid w:val="2C987906"/>
    <w:rsid w:val="2CBAA575"/>
    <w:rsid w:val="2CC85543"/>
    <w:rsid w:val="2CD0749F"/>
    <w:rsid w:val="2CF3944F"/>
    <w:rsid w:val="2CF60EB0"/>
    <w:rsid w:val="2CFB70C7"/>
    <w:rsid w:val="2D11BA1D"/>
    <w:rsid w:val="2D11C356"/>
    <w:rsid w:val="2D1A275B"/>
    <w:rsid w:val="2D5F27DA"/>
    <w:rsid w:val="2D6D11B5"/>
    <w:rsid w:val="2D7F3FD7"/>
    <w:rsid w:val="2DA6E150"/>
    <w:rsid w:val="2DC34383"/>
    <w:rsid w:val="2DE8A5AD"/>
    <w:rsid w:val="2DF3A968"/>
    <w:rsid w:val="2E10F12F"/>
    <w:rsid w:val="2E24C804"/>
    <w:rsid w:val="2E36F815"/>
    <w:rsid w:val="2E460A25"/>
    <w:rsid w:val="2E46F938"/>
    <w:rsid w:val="2E51F7F4"/>
    <w:rsid w:val="2E6832F5"/>
    <w:rsid w:val="2EBE8F1C"/>
    <w:rsid w:val="2EC797C4"/>
    <w:rsid w:val="2EDD957F"/>
    <w:rsid w:val="2EFAF83B"/>
    <w:rsid w:val="2F2563B4"/>
    <w:rsid w:val="2F42EA9D"/>
    <w:rsid w:val="2F5B2EE2"/>
    <w:rsid w:val="2F6354C7"/>
    <w:rsid w:val="2F6BBA7B"/>
    <w:rsid w:val="2F6C2576"/>
    <w:rsid w:val="2F84760E"/>
    <w:rsid w:val="2FA513FB"/>
    <w:rsid w:val="2FC86B83"/>
    <w:rsid w:val="30107818"/>
    <w:rsid w:val="3017E40E"/>
    <w:rsid w:val="304240DB"/>
    <w:rsid w:val="306AE6FC"/>
    <w:rsid w:val="30AFF0F9"/>
    <w:rsid w:val="30BC65A7"/>
    <w:rsid w:val="30DE9859"/>
    <w:rsid w:val="31144D5F"/>
    <w:rsid w:val="3120466F"/>
    <w:rsid w:val="312F2224"/>
    <w:rsid w:val="31494A5F"/>
    <w:rsid w:val="316DAFB2"/>
    <w:rsid w:val="319D150A"/>
    <w:rsid w:val="31A4C96E"/>
    <w:rsid w:val="31D7A65C"/>
    <w:rsid w:val="31E59782"/>
    <w:rsid w:val="31EF3FE6"/>
    <w:rsid w:val="3208E839"/>
    <w:rsid w:val="3217D2A0"/>
    <w:rsid w:val="321C0AF6"/>
    <w:rsid w:val="322A5D63"/>
    <w:rsid w:val="323782EB"/>
    <w:rsid w:val="3256E2BE"/>
    <w:rsid w:val="326E671F"/>
    <w:rsid w:val="327D4CB1"/>
    <w:rsid w:val="328554C0"/>
    <w:rsid w:val="3289F8E7"/>
    <w:rsid w:val="328C9E42"/>
    <w:rsid w:val="3291C118"/>
    <w:rsid w:val="32921D51"/>
    <w:rsid w:val="329BC4CF"/>
    <w:rsid w:val="32B0A691"/>
    <w:rsid w:val="32C3A5B8"/>
    <w:rsid w:val="32D6DC61"/>
    <w:rsid w:val="32DCEAFD"/>
    <w:rsid w:val="32FC4602"/>
    <w:rsid w:val="332C94E5"/>
    <w:rsid w:val="332DF5CC"/>
    <w:rsid w:val="333C69FF"/>
    <w:rsid w:val="3346EB58"/>
    <w:rsid w:val="335CFCA1"/>
    <w:rsid w:val="338D2454"/>
    <w:rsid w:val="3393EB4B"/>
    <w:rsid w:val="33C64A02"/>
    <w:rsid w:val="33CD971D"/>
    <w:rsid w:val="33CE189A"/>
    <w:rsid w:val="33D64A85"/>
    <w:rsid w:val="33DB380F"/>
    <w:rsid w:val="33DF725F"/>
    <w:rsid w:val="33EE815B"/>
    <w:rsid w:val="33F813CE"/>
    <w:rsid w:val="34021824"/>
    <w:rsid w:val="34245270"/>
    <w:rsid w:val="3472A729"/>
    <w:rsid w:val="348B5E68"/>
    <w:rsid w:val="348BB64C"/>
    <w:rsid w:val="349B6B8F"/>
    <w:rsid w:val="349C9B7A"/>
    <w:rsid w:val="34E4EE4F"/>
    <w:rsid w:val="3514D45A"/>
    <w:rsid w:val="35273C09"/>
    <w:rsid w:val="35480F0C"/>
    <w:rsid w:val="354C5997"/>
    <w:rsid w:val="354C940B"/>
    <w:rsid w:val="35876043"/>
    <w:rsid w:val="358FCDD6"/>
    <w:rsid w:val="359392FD"/>
    <w:rsid w:val="359BBE85"/>
    <w:rsid w:val="35A37A19"/>
    <w:rsid w:val="35D27A3A"/>
    <w:rsid w:val="35D3775C"/>
    <w:rsid w:val="35EF9B51"/>
    <w:rsid w:val="35F18EA1"/>
    <w:rsid w:val="35FDD44D"/>
    <w:rsid w:val="36087AB7"/>
    <w:rsid w:val="361BBD10"/>
    <w:rsid w:val="361F3E23"/>
    <w:rsid w:val="362A3FCE"/>
    <w:rsid w:val="365CA43C"/>
    <w:rsid w:val="366EC805"/>
    <w:rsid w:val="36B08640"/>
    <w:rsid w:val="36C70FD2"/>
    <w:rsid w:val="36CBF48B"/>
    <w:rsid w:val="36EC90FF"/>
    <w:rsid w:val="36F1EB33"/>
    <w:rsid w:val="36F3B5C4"/>
    <w:rsid w:val="37338F56"/>
    <w:rsid w:val="376C0583"/>
    <w:rsid w:val="37829113"/>
    <w:rsid w:val="378A3022"/>
    <w:rsid w:val="37CEEF3C"/>
    <w:rsid w:val="37ECB3BC"/>
    <w:rsid w:val="37FDBE8A"/>
    <w:rsid w:val="381B14CC"/>
    <w:rsid w:val="382B7104"/>
    <w:rsid w:val="383003A6"/>
    <w:rsid w:val="384DD3CA"/>
    <w:rsid w:val="384F8953"/>
    <w:rsid w:val="3855B4F1"/>
    <w:rsid w:val="38586B35"/>
    <w:rsid w:val="3864FC6A"/>
    <w:rsid w:val="386DEBC7"/>
    <w:rsid w:val="3873DEE6"/>
    <w:rsid w:val="38818882"/>
    <w:rsid w:val="38888C24"/>
    <w:rsid w:val="388DBB94"/>
    <w:rsid w:val="3894DD42"/>
    <w:rsid w:val="38FA3074"/>
    <w:rsid w:val="3909EC48"/>
    <w:rsid w:val="392116F2"/>
    <w:rsid w:val="392FB646"/>
    <w:rsid w:val="393F98CD"/>
    <w:rsid w:val="397400DA"/>
    <w:rsid w:val="39AF368A"/>
    <w:rsid w:val="39DDA49A"/>
    <w:rsid w:val="39E0A2E2"/>
    <w:rsid w:val="39E10C74"/>
    <w:rsid w:val="39F345F2"/>
    <w:rsid w:val="3A10BD56"/>
    <w:rsid w:val="3A420034"/>
    <w:rsid w:val="3A50120C"/>
    <w:rsid w:val="3A5DC2DF"/>
    <w:rsid w:val="3A6F3639"/>
    <w:rsid w:val="3A770637"/>
    <w:rsid w:val="3A839AD3"/>
    <w:rsid w:val="3A83B3C2"/>
    <w:rsid w:val="3AC878BD"/>
    <w:rsid w:val="3AD1916C"/>
    <w:rsid w:val="3AD9CA6A"/>
    <w:rsid w:val="3B08849D"/>
    <w:rsid w:val="3B0A43C7"/>
    <w:rsid w:val="3B161909"/>
    <w:rsid w:val="3B426A77"/>
    <w:rsid w:val="3B46494D"/>
    <w:rsid w:val="3B4BB8C3"/>
    <w:rsid w:val="3B586239"/>
    <w:rsid w:val="3B7B8330"/>
    <w:rsid w:val="3B89F112"/>
    <w:rsid w:val="3B8F518D"/>
    <w:rsid w:val="3BA8AEAC"/>
    <w:rsid w:val="3BB3D3CF"/>
    <w:rsid w:val="3BD21BE5"/>
    <w:rsid w:val="3BDFF5B2"/>
    <w:rsid w:val="3BE49CA7"/>
    <w:rsid w:val="3BEBC906"/>
    <w:rsid w:val="3BF2C492"/>
    <w:rsid w:val="3C04EBBC"/>
    <w:rsid w:val="3C12D698"/>
    <w:rsid w:val="3C1D26CE"/>
    <w:rsid w:val="3C25CCD3"/>
    <w:rsid w:val="3C29B7F0"/>
    <w:rsid w:val="3C3D50A7"/>
    <w:rsid w:val="3C457A9B"/>
    <w:rsid w:val="3C5EA8DB"/>
    <w:rsid w:val="3C70B2B0"/>
    <w:rsid w:val="3CA82766"/>
    <w:rsid w:val="3CABA19C"/>
    <w:rsid w:val="3CC9209B"/>
    <w:rsid w:val="3CDE3AD8"/>
    <w:rsid w:val="3CDFA3E7"/>
    <w:rsid w:val="3CFCDE9D"/>
    <w:rsid w:val="3D07BCAA"/>
    <w:rsid w:val="3D088166"/>
    <w:rsid w:val="3D09841E"/>
    <w:rsid w:val="3D2144ED"/>
    <w:rsid w:val="3D2B8089"/>
    <w:rsid w:val="3D40626E"/>
    <w:rsid w:val="3D4A0B42"/>
    <w:rsid w:val="3D5FE6EC"/>
    <w:rsid w:val="3D78A4D7"/>
    <w:rsid w:val="3D88AC5E"/>
    <w:rsid w:val="3D956624"/>
    <w:rsid w:val="3DB28B59"/>
    <w:rsid w:val="3DC132FF"/>
    <w:rsid w:val="3DCC5463"/>
    <w:rsid w:val="3E6C4275"/>
    <w:rsid w:val="3EACD696"/>
    <w:rsid w:val="3EC43B39"/>
    <w:rsid w:val="3EC836B2"/>
    <w:rsid w:val="3ED096AD"/>
    <w:rsid w:val="3ED4CD38"/>
    <w:rsid w:val="3EF655A8"/>
    <w:rsid w:val="3F152C99"/>
    <w:rsid w:val="3F157157"/>
    <w:rsid w:val="3F2D466A"/>
    <w:rsid w:val="3F2FFAAB"/>
    <w:rsid w:val="3F30428A"/>
    <w:rsid w:val="3F3967B4"/>
    <w:rsid w:val="3F3FAD1E"/>
    <w:rsid w:val="3F42A75C"/>
    <w:rsid w:val="3F4610AF"/>
    <w:rsid w:val="3F50FC63"/>
    <w:rsid w:val="3F5D0360"/>
    <w:rsid w:val="3F61BAE5"/>
    <w:rsid w:val="3F704420"/>
    <w:rsid w:val="3F716594"/>
    <w:rsid w:val="3F94D7DF"/>
    <w:rsid w:val="3FAC43EE"/>
    <w:rsid w:val="3FD5F698"/>
    <w:rsid w:val="3FE12EF6"/>
    <w:rsid w:val="401A7D1B"/>
    <w:rsid w:val="4033EB4F"/>
    <w:rsid w:val="40506AF2"/>
    <w:rsid w:val="405D3B01"/>
    <w:rsid w:val="4070E8E8"/>
    <w:rsid w:val="4079EF33"/>
    <w:rsid w:val="408F7701"/>
    <w:rsid w:val="409BB8E3"/>
    <w:rsid w:val="40B141B8"/>
    <w:rsid w:val="40B1A934"/>
    <w:rsid w:val="40B6AD08"/>
    <w:rsid w:val="4100403D"/>
    <w:rsid w:val="4113A923"/>
    <w:rsid w:val="4118EBBE"/>
    <w:rsid w:val="411B0FAE"/>
    <w:rsid w:val="413B4CF2"/>
    <w:rsid w:val="41456DFE"/>
    <w:rsid w:val="41494B49"/>
    <w:rsid w:val="414D3D60"/>
    <w:rsid w:val="415B9C66"/>
    <w:rsid w:val="415E2AE5"/>
    <w:rsid w:val="417201BE"/>
    <w:rsid w:val="4176333B"/>
    <w:rsid w:val="41918393"/>
    <w:rsid w:val="41ACAD95"/>
    <w:rsid w:val="41E70642"/>
    <w:rsid w:val="41EED795"/>
    <w:rsid w:val="420DDE6D"/>
    <w:rsid w:val="4224BCED"/>
    <w:rsid w:val="425CA889"/>
    <w:rsid w:val="42916DE8"/>
    <w:rsid w:val="4296BB4F"/>
    <w:rsid w:val="42A90011"/>
    <w:rsid w:val="42AD8E4A"/>
    <w:rsid w:val="42BE101D"/>
    <w:rsid w:val="4310B05C"/>
    <w:rsid w:val="433C7FBA"/>
    <w:rsid w:val="43470708"/>
    <w:rsid w:val="4361E168"/>
    <w:rsid w:val="436DAB50"/>
    <w:rsid w:val="43701A82"/>
    <w:rsid w:val="43924562"/>
    <w:rsid w:val="43936C26"/>
    <w:rsid w:val="4394DBC3"/>
    <w:rsid w:val="439E86C5"/>
    <w:rsid w:val="43A6866F"/>
    <w:rsid w:val="43A959BE"/>
    <w:rsid w:val="43B21185"/>
    <w:rsid w:val="43B4B5BA"/>
    <w:rsid w:val="43BDE60F"/>
    <w:rsid w:val="43D23DAB"/>
    <w:rsid w:val="441DC695"/>
    <w:rsid w:val="443547BB"/>
    <w:rsid w:val="444F5C6F"/>
    <w:rsid w:val="4450C4CC"/>
    <w:rsid w:val="4454522A"/>
    <w:rsid w:val="447FB511"/>
    <w:rsid w:val="44821AA3"/>
    <w:rsid w:val="44AB849E"/>
    <w:rsid w:val="44BC3BB1"/>
    <w:rsid w:val="44F17878"/>
    <w:rsid w:val="44F86818"/>
    <w:rsid w:val="450A3052"/>
    <w:rsid w:val="454540FA"/>
    <w:rsid w:val="455D201D"/>
    <w:rsid w:val="455E943D"/>
    <w:rsid w:val="45783AFA"/>
    <w:rsid w:val="457FAAA9"/>
    <w:rsid w:val="45D026C4"/>
    <w:rsid w:val="45E030A6"/>
    <w:rsid w:val="45EC8402"/>
    <w:rsid w:val="46008598"/>
    <w:rsid w:val="4623D628"/>
    <w:rsid w:val="46284A4A"/>
    <w:rsid w:val="465B5CF5"/>
    <w:rsid w:val="466F476B"/>
    <w:rsid w:val="467B3B0B"/>
    <w:rsid w:val="46B3CAE0"/>
    <w:rsid w:val="46E1115B"/>
    <w:rsid w:val="470E90AA"/>
    <w:rsid w:val="4715FC93"/>
    <w:rsid w:val="47462A87"/>
    <w:rsid w:val="47506D6A"/>
    <w:rsid w:val="47613AAB"/>
    <w:rsid w:val="477243AC"/>
    <w:rsid w:val="477C5487"/>
    <w:rsid w:val="47A18209"/>
    <w:rsid w:val="47D622DF"/>
    <w:rsid w:val="47DEEC9E"/>
    <w:rsid w:val="47F3EBD7"/>
    <w:rsid w:val="48372C17"/>
    <w:rsid w:val="486BE51A"/>
    <w:rsid w:val="486DDD00"/>
    <w:rsid w:val="4898A4F7"/>
    <w:rsid w:val="48B74B6B"/>
    <w:rsid w:val="48E4C081"/>
    <w:rsid w:val="48EB0648"/>
    <w:rsid w:val="48FF1F7D"/>
    <w:rsid w:val="491F13EC"/>
    <w:rsid w:val="49250D59"/>
    <w:rsid w:val="49357D9C"/>
    <w:rsid w:val="49568033"/>
    <w:rsid w:val="4956A51A"/>
    <w:rsid w:val="495FD9E3"/>
    <w:rsid w:val="4963154E"/>
    <w:rsid w:val="4964E364"/>
    <w:rsid w:val="496628C8"/>
    <w:rsid w:val="4966C983"/>
    <w:rsid w:val="496F1B8B"/>
    <w:rsid w:val="498660BE"/>
    <w:rsid w:val="499C439D"/>
    <w:rsid w:val="499F0D8F"/>
    <w:rsid w:val="49CA42B2"/>
    <w:rsid w:val="49CE8BF0"/>
    <w:rsid w:val="49EC2F53"/>
    <w:rsid w:val="49F39583"/>
    <w:rsid w:val="49FAE1BF"/>
    <w:rsid w:val="4A049B2D"/>
    <w:rsid w:val="4A05EC75"/>
    <w:rsid w:val="4A18B21D"/>
    <w:rsid w:val="4A193896"/>
    <w:rsid w:val="4A20A13E"/>
    <w:rsid w:val="4A65ACB9"/>
    <w:rsid w:val="4A6BA5DA"/>
    <w:rsid w:val="4A712F72"/>
    <w:rsid w:val="4A75136B"/>
    <w:rsid w:val="4A7ACAA3"/>
    <w:rsid w:val="4A7B52C9"/>
    <w:rsid w:val="4A9BA3FC"/>
    <w:rsid w:val="4A9D3849"/>
    <w:rsid w:val="4AFCEF06"/>
    <w:rsid w:val="4B00B3B4"/>
    <w:rsid w:val="4B2DAC95"/>
    <w:rsid w:val="4B44085E"/>
    <w:rsid w:val="4B6F5464"/>
    <w:rsid w:val="4BE77FB1"/>
    <w:rsid w:val="4BE8FB39"/>
    <w:rsid w:val="4BF2C56F"/>
    <w:rsid w:val="4BF78C93"/>
    <w:rsid w:val="4BFBE1E5"/>
    <w:rsid w:val="4C10EF26"/>
    <w:rsid w:val="4C402EB2"/>
    <w:rsid w:val="4C4A638E"/>
    <w:rsid w:val="4C4F9171"/>
    <w:rsid w:val="4C7EAD69"/>
    <w:rsid w:val="4C85BD6C"/>
    <w:rsid w:val="4C907DDA"/>
    <w:rsid w:val="4C949667"/>
    <w:rsid w:val="4C973C70"/>
    <w:rsid w:val="4CA0D849"/>
    <w:rsid w:val="4CF3ED08"/>
    <w:rsid w:val="4D36DB80"/>
    <w:rsid w:val="4D78B76E"/>
    <w:rsid w:val="4DB7F885"/>
    <w:rsid w:val="4DEA65B3"/>
    <w:rsid w:val="4DF5AA7F"/>
    <w:rsid w:val="4E0D507B"/>
    <w:rsid w:val="4E3E2AB1"/>
    <w:rsid w:val="4E7167B7"/>
    <w:rsid w:val="4E7239F4"/>
    <w:rsid w:val="4E828B94"/>
    <w:rsid w:val="4E950E9A"/>
    <w:rsid w:val="4E981C89"/>
    <w:rsid w:val="4ED6674D"/>
    <w:rsid w:val="4EED5587"/>
    <w:rsid w:val="4F1F2073"/>
    <w:rsid w:val="4F225C16"/>
    <w:rsid w:val="4F330C35"/>
    <w:rsid w:val="4F3F3952"/>
    <w:rsid w:val="4F3F7768"/>
    <w:rsid w:val="4F424C2D"/>
    <w:rsid w:val="4F42FE1A"/>
    <w:rsid w:val="4F6866C2"/>
    <w:rsid w:val="4F7B819A"/>
    <w:rsid w:val="4F7F6A02"/>
    <w:rsid w:val="4F8487DF"/>
    <w:rsid w:val="4F8F0A01"/>
    <w:rsid w:val="4F9B9075"/>
    <w:rsid w:val="4FAE5AE7"/>
    <w:rsid w:val="4FD9D078"/>
    <w:rsid w:val="4FE80186"/>
    <w:rsid w:val="500F83F2"/>
    <w:rsid w:val="502E9E9A"/>
    <w:rsid w:val="5038D369"/>
    <w:rsid w:val="50487B8C"/>
    <w:rsid w:val="504C8E19"/>
    <w:rsid w:val="50680139"/>
    <w:rsid w:val="50C001BA"/>
    <w:rsid w:val="50CE3AD4"/>
    <w:rsid w:val="50D2DEDD"/>
    <w:rsid w:val="50DEA315"/>
    <w:rsid w:val="5107F5F5"/>
    <w:rsid w:val="51172128"/>
    <w:rsid w:val="514BE4F0"/>
    <w:rsid w:val="5182E469"/>
    <w:rsid w:val="518D19CD"/>
    <w:rsid w:val="519D9E6F"/>
    <w:rsid w:val="51A20018"/>
    <w:rsid w:val="51B1A450"/>
    <w:rsid w:val="51B6D323"/>
    <w:rsid w:val="51BBA65B"/>
    <w:rsid w:val="51C418EB"/>
    <w:rsid w:val="51E05E62"/>
    <w:rsid w:val="51E65EC2"/>
    <w:rsid w:val="523DD425"/>
    <w:rsid w:val="524E14A2"/>
    <w:rsid w:val="525125A2"/>
    <w:rsid w:val="526ED0AE"/>
    <w:rsid w:val="527EC6B8"/>
    <w:rsid w:val="5290ECAF"/>
    <w:rsid w:val="529E99C8"/>
    <w:rsid w:val="52CA2CAD"/>
    <w:rsid w:val="52E57470"/>
    <w:rsid w:val="52FE9CCD"/>
    <w:rsid w:val="53058C6D"/>
    <w:rsid w:val="5327FE35"/>
    <w:rsid w:val="532EE4B7"/>
    <w:rsid w:val="5330CEF1"/>
    <w:rsid w:val="5376812B"/>
    <w:rsid w:val="5398A342"/>
    <w:rsid w:val="539BE9D3"/>
    <w:rsid w:val="53A29B73"/>
    <w:rsid w:val="53B8B45B"/>
    <w:rsid w:val="53C3DCDA"/>
    <w:rsid w:val="53D615E7"/>
    <w:rsid w:val="53ED54FB"/>
    <w:rsid w:val="53F1DC85"/>
    <w:rsid w:val="54035C62"/>
    <w:rsid w:val="54078949"/>
    <w:rsid w:val="541C99EF"/>
    <w:rsid w:val="541CA9EF"/>
    <w:rsid w:val="5429B9A5"/>
    <w:rsid w:val="5451DF06"/>
    <w:rsid w:val="5465914A"/>
    <w:rsid w:val="546FADA3"/>
    <w:rsid w:val="54A15CCE"/>
    <w:rsid w:val="54A80F08"/>
    <w:rsid w:val="54BB76B2"/>
    <w:rsid w:val="54C7818C"/>
    <w:rsid w:val="54CE362F"/>
    <w:rsid w:val="54EA61DA"/>
    <w:rsid w:val="550242DC"/>
    <w:rsid w:val="551D29F4"/>
    <w:rsid w:val="553943B3"/>
    <w:rsid w:val="553BE5C2"/>
    <w:rsid w:val="553E3D20"/>
    <w:rsid w:val="555157C2"/>
    <w:rsid w:val="555F9F08"/>
    <w:rsid w:val="556BCD5B"/>
    <w:rsid w:val="5571278F"/>
    <w:rsid w:val="5571E648"/>
    <w:rsid w:val="55773F23"/>
    <w:rsid w:val="558271AF"/>
    <w:rsid w:val="55973A70"/>
    <w:rsid w:val="55A942EE"/>
    <w:rsid w:val="55C4E096"/>
    <w:rsid w:val="55C63CFA"/>
    <w:rsid w:val="55EA25A4"/>
    <w:rsid w:val="5626B6F9"/>
    <w:rsid w:val="563B85CC"/>
    <w:rsid w:val="56469F25"/>
    <w:rsid w:val="565D63A1"/>
    <w:rsid w:val="566E9CC5"/>
    <w:rsid w:val="567260AB"/>
    <w:rsid w:val="56762559"/>
    <w:rsid w:val="56FEAC8E"/>
    <w:rsid w:val="572D3460"/>
    <w:rsid w:val="5758B5E6"/>
    <w:rsid w:val="5760B0F7"/>
    <w:rsid w:val="576CFE38"/>
    <w:rsid w:val="578F0A8F"/>
    <w:rsid w:val="579F4263"/>
    <w:rsid w:val="57A01584"/>
    <w:rsid w:val="57BD3AE5"/>
    <w:rsid w:val="57E2582E"/>
    <w:rsid w:val="583E0D48"/>
    <w:rsid w:val="5855C91E"/>
    <w:rsid w:val="585FEA8B"/>
    <w:rsid w:val="58764D81"/>
    <w:rsid w:val="58DA64ED"/>
    <w:rsid w:val="58E6940C"/>
    <w:rsid w:val="592ED4F3"/>
    <w:rsid w:val="593B62AE"/>
    <w:rsid w:val="5950CDC8"/>
    <w:rsid w:val="595702A8"/>
    <w:rsid w:val="5967F6B4"/>
    <w:rsid w:val="5970BF50"/>
    <w:rsid w:val="5974CDF1"/>
    <w:rsid w:val="5986C879"/>
    <w:rsid w:val="59C33EA0"/>
    <w:rsid w:val="59C4E710"/>
    <w:rsid w:val="59CA386C"/>
    <w:rsid w:val="59DA4802"/>
    <w:rsid w:val="5A47F7DD"/>
    <w:rsid w:val="5A69C0A0"/>
    <w:rsid w:val="5ACC4429"/>
    <w:rsid w:val="5ACCA47D"/>
    <w:rsid w:val="5B189C3B"/>
    <w:rsid w:val="5B1B35D9"/>
    <w:rsid w:val="5B1E1EA0"/>
    <w:rsid w:val="5B20AB34"/>
    <w:rsid w:val="5B20F160"/>
    <w:rsid w:val="5B5C85AD"/>
    <w:rsid w:val="5B6A816D"/>
    <w:rsid w:val="5B760624"/>
    <w:rsid w:val="5BBA35E4"/>
    <w:rsid w:val="5BC88B26"/>
    <w:rsid w:val="5BDB0EDF"/>
    <w:rsid w:val="5BE3C83E"/>
    <w:rsid w:val="5C41B41D"/>
    <w:rsid w:val="5C485581"/>
    <w:rsid w:val="5C5251CA"/>
    <w:rsid w:val="5C595983"/>
    <w:rsid w:val="5C63D021"/>
    <w:rsid w:val="5C810623"/>
    <w:rsid w:val="5C8FAFE9"/>
    <w:rsid w:val="5C97781A"/>
    <w:rsid w:val="5C99B3C1"/>
    <w:rsid w:val="5CA444BF"/>
    <w:rsid w:val="5CC88D59"/>
    <w:rsid w:val="5D1F5B3D"/>
    <w:rsid w:val="5D2109E7"/>
    <w:rsid w:val="5D4351AD"/>
    <w:rsid w:val="5D452EF0"/>
    <w:rsid w:val="5D4A6F7E"/>
    <w:rsid w:val="5D60136B"/>
    <w:rsid w:val="5D883905"/>
    <w:rsid w:val="5D994206"/>
    <w:rsid w:val="5DA2A09C"/>
    <w:rsid w:val="5DA45C6F"/>
    <w:rsid w:val="5DCF8FC5"/>
    <w:rsid w:val="5DDA9DDE"/>
    <w:rsid w:val="5DDC32BF"/>
    <w:rsid w:val="5DFD2672"/>
    <w:rsid w:val="5E13CAC4"/>
    <w:rsid w:val="5E1E4439"/>
    <w:rsid w:val="5E26A42A"/>
    <w:rsid w:val="5E55C695"/>
    <w:rsid w:val="5E5D683E"/>
    <w:rsid w:val="5E74021B"/>
    <w:rsid w:val="5E7767A5"/>
    <w:rsid w:val="5E7F2FD6"/>
    <w:rsid w:val="5E82E100"/>
    <w:rsid w:val="5E865C35"/>
    <w:rsid w:val="5EA43351"/>
    <w:rsid w:val="5EC4B9DB"/>
    <w:rsid w:val="5F557404"/>
    <w:rsid w:val="5F76EB6E"/>
    <w:rsid w:val="5F7B1225"/>
    <w:rsid w:val="5F7C20B1"/>
    <w:rsid w:val="5F8F0C9F"/>
    <w:rsid w:val="5F924CDC"/>
    <w:rsid w:val="5FAC9CAE"/>
    <w:rsid w:val="5FB5B32F"/>
    <w:rsid w:val="5FE40F75"/>
    <w:rsid w:val="5FFC2B0D"/>
    <w:rsid w:val="6013EF67"/>
    <w:rsid w:val="6016F5B9"/>
    <w:rsid w:val="60222C96"/>
    <w:rsid w:val="6076B40E"/>
    <w:rsid w:val="607A6CDB"/>
    <w:rsid w:val="60A6233D"/>
    <w:rsid w:val="60B9FB4C"/>
    <w:rsid w:val="60FF73E1"/>
    <w:rsid w:val="6113A249"/>
    <w:rsid w:val="612A03BF"/>
    <w:rsid w:val="612CCAA6"/>
    <w:rsid w:val="614B6B86"/>
    <w:rsid w:val="6167A28E"/>
    <w:rsid w:val="6169DD3C"/>
    <w:rsid w:val="61997E06"/>
    <w:rsid w:val="61D2FE81"/>
    <w:rsid w:val="61D3F951"/>
    <w:rsid w:val="61E11FF4"/>
    <w:rsid w:val="6206691D"/>
    <w:rsid w:val="6209128A"/>
    <w:rsid w:val="622C7AD6"/>
    <w:rsid w:val="62398BCF"/>
    <w:rsid w:val="623D624B"/>
    <w:rsid w:val="6258B774"/>
    <w:rsid w:val="627A2B9C"/>
    <w:rsid w:val="628484DE"/>
    <w:rsid w:val="62998D87"/>
    <w:rsid w:val="62B0948B"/>
    <w:rsid w:val="62BB396C"/>
    <w:rsid w:val="62BE8E05"/>
    <w:rsid w:val="62D3DCED"/>
    <w:rsid w:val="62D7B662"/>
    <w:rsid w:val="62DA59D2"/>
    <w:rsid w:val="62FD7264"/>
    <w:rsid w:val="633C8A83"/>
    <w:rsid w:val="634ABAA6"/>
    <w:rsid w:val="635570AD"/>
    <w:rsid w:val="63566C2C"/>
    <w:rsid w:val="6376A855"/>
    <w:rsid w:val="63796FC3"/>
    <w:rsid w:val="63F38DE4"/>
    <w:rsid w:val="63FBCFDB"/>
    <w:rsid w:val="6408838A"/>
    <w:rsid w:val="6409C84C"/>
    <w:rsid w:val="645F0932"/>
    <w:rsid w:val="64928265"/>
    <w:rsid w:val="64AE651D"/>
    <w:rsid w:val="64B003C1"/>
    <w:rsid w:val="64C1DF3E"/>
    <w:rsid w:val="64CC93FA"/>
    <w:rsid w:val="64EF50C7"/>
    <w:rsid w:val="64FBC898"/>
    <w:rsid w:val="65001B34"/>
    <w:rsid w:val="650349B2"/>
    <w:rsid w:val="65329084"/>
    <w:rsid w:val="654360D1"/>
    <w:rsid w:val="65508A01"/>
    <w:rsid w:val="655B9D04"/>
    <w:rsid w:val="655F5C30"/>
    <w:rsid w:val="657146C8"/>
    <w:rsid w:val="65957199"/>
    <w:rsid w:val="6597A03C"/>
    <w:rsid w:val="65B1DE4C"/>
    <w:rsid w:val="65CEBE23"/>
    <w:rsid w:val="65EF3F27"/>
    <w:rsid w:val="65FF4A42"/>
    <w:rsid w:val="66091670"/>
    <w:rsid w:val="6613377A"/>
    <w:rsid w:val="662409DD"/>
    <w:rsid w:val="662F92A4"/>
    <w:rsid w:val="666D04D1"/>
    <w:rsid w:val="666D9483"/>
    <w:rsid w:val="6670491E"/>
    <w:rsid w:val="6690A77E"/>
    <w:rsid w:val="66A0CC1A"/>
    <w:rsid w:val="66E9C684"/>
    <w:rsid w:val="66F3B603"/>
    <w:rsid w:val="66F8A24B"/>
    <w:rsid w:val="67112ABB"/>
    <w:rsid w:val="671A6E7F"/>
    <w:rsid w:val="671FF657"/>
    <w:rsid w:val="673424BB"/>
    <w:rsid w:val="67657738"/>
    <w:rsid w:val="67664AE1"/>
    <w:rsid w:val="6792F0AF"/>
    <w:rsid w:val="6795BDED"/>
    <w:rsid w:val="67A93E96"/>
    <w:rsid w:val="67ABF9B7"/>
    <w:rsid w:val="67BC5091"/>
    <w:rsid w:val="67C3CBAF"/>
    <w:rsid w:val="67C82EC3"/>
    <w:rsid w:val="67DD5EE4"/>
    <w:rsid w:val="67DDDE09"/>
    <w:rsid w:val="67E6CBF4"/>
    <w:rsid w:val="67EA37A3"/>
    <w:rsid w:val="67F030EB"/>
    <w:rsid w:val="681A4687"/>
    <w:rsid w:val="6820324C"/>
    <w:rsid w:val="68251F1F"/>
    <w:rsid w:val="682E56CD"/>
    <w:rsid w:val="685505F3"/>
    <w:rsid w:val="6896FCF2"/>
    <w:rsid w:val="68A1B248"/>
    <w:rsid w:val="68E39BCC"/>
    <w:rsid w:val="68E4BB03"/>
    <w:rsid w:val="68E73A6B"/>
    <w:rsid w:val="68E8BC53"/>
    <w:rsid w:val="691B2859"/>
    <w:rsid w:val="6921F46B"/>
    <w:rsid w:val="6932FD6C"/>
    <w:rsid w:val="69354315"/>
    <w:rsid w:val="6936EB04"/>
    <w:rsid w:val="6940045B"/>
    <w:rsid w:val="695AC8AA"/>
    <w:rsid w:val="69661395"/>
    <w:rsid w:val="69808B09"/>
    <w:rsid w:val="698CA0BB"/>
    <w:rsid w:val="698EC98A"/>
    <w:rsid w:val="698FF3E7"/>
    <w:rsid w:val="69906B0F"/>
    <w:rsid w:val="69B5B8A3"/>
    <w:rsid w:val="69DC413B"/>
    <w:rsid w:val="69E8E8CE"/>
    <w:rsid w:val="6A1DD6BA"/>
    <w:rsid w:val="6A2ACFBB"/>
    <w:rsid w:val="6A392D2A"/>
    <w:rsid w:val="6ABDC4CC"/>
    <w:rsid w:val="6AC2330C"/>
    <w:rsid w:val="6AC2570E"/>
    <w:rsid w:val="6AD1462F"/>
    <w:rsid w:val="6AFE8AC3"/>
    <w:rsid w:val="6B029B57"/>
    <w:rsid w:val="6B056B97"/>
    <w:rsid w:val="6B098050"/>
    <w:rsid w:val="6B319111"/>
    <w:rsid w:val="6B42461D"/>
    <w:rsid w:val="6B64DCF5"/>
    <w:rsid w:val="6BAD6108"/>
    <w:rsid w:val="6BB1DEEA"/>
    <w:rsid w:val="6BC58239"/>
    <w:rsid w:val="6BCCEBFE"/>
    <w:rsid w:val="6BCE9DB4"/>
    <w:rsid w:val="6BD95C42"/>
    <w:rsid w:val="6BE4507E"/>
    <w:rsid w:val="6BE6005F"/>
    <w:rsid w:val="6C07DAB5"/>
    <w:rsid w:val="6C0E5B2D"/>
    <w:rsid w:val="6C1A850F"/>
    <w:rsid w:val="6C5F64D3"/>
    <w:rsid w:val="6C626A1F"/>
    <w:rsid w:val="6C6FD71B"/>
    <w:rsid w:val="6C701E54"/>
    <w:rsid w:val="6C7EA2E5"/>
    <w:rsid w:val="6CA722CA"/>
    <w:rsid w:val="6CAA6806"/>
    <w:rsid w:val="6CC31DF8"/>
    <w:rsid w:val="6CCF3C2F"/>
    <w:rsid w:val="6CEF34D1"/>
    <w:rsid w:val="6CF771F2"/>
    <w:rsid w:val="6D25D61B"/>
    <w:rsid w:val="6D288D55"/>
    <w:rsid w:val="6D2AA4C1"/>
    <w:rsid w:val="6D4236BC"/>
    <w:rsid w:val="6D62A6BD"/>
    <w:rsid w:val="6D695194"/>
    <w:rsid w:val="6D6C221C"/>
    <w:rsid w:val="6D888DA5"/>
    <w:rsid w:val="6D89826F"/>
    <w:rsid w:val="6D9055D6"/>
    <w:rsid w:val="6D9240F0"/>
    <w:rsid w:val="6D978235"/>
    <w:rsid w:val="6DA52AFC"/>
    <w:rsid w:val="6DB2AD2D"/>
    <w:rsid w:val="6DC8F01A"/>
    <w:rsid w:val="6DDF5C41"/>
    <w:rsid w:val="6DFE2FEC"/>
    <w:rsid w:val="6E167312"/>
    <w:rsid w:val="6E68A4B4"/>
    <w:rsid w:val="6E75A466"/>
    <w:rsid w:val="6E8D3444"/>
    <w:rsid w:val="6E97C5D6"/>
    <w:rsid w:val="6EC82C83"/>
    <w:rsid w:val="6ED91B9F"/>
    <w:rsid w:val="6ED9D3AB"/>
    <w:rsid w:val="6EDF7938"/>
    <w:rsid w:val="6EE501CA"/>
    <w:rsid w:val="6EE62679"/>
    <w:rsid w:val="6EF1C678"/>
    <w:rsid w:val="6F25C640"/>
    <w:rsid w:val="6F2D528C"/>
    <w:rsid w:val="6F372F71"/>
    <w:rsid w:val="6F38F2DC"/>
    <w:rsid w:val="6F48D69A"/>
    <w:rsid w:val="6F5225D1"/>
    <w:rsid w:val="6F5E38C6"/>
    <w:rsid w:val="6F70F97F"/>
    <w:rsid w:val="6F740314"/>
    <w:rsid w:val="6F84DA37"/>
    <w:rsid w:val="6F96E873"/>
    <w:rsid w:val="6FCBB39D"/>
    <w:rsid w:val="6FD4DEA7"/>
    <w:rsid w:val="6FE65E1A"/>
    <w:rsid w:val="6FE8F868"/>
    <w:rsid w:val="6FF73FAE"/>
    <w:rsid w:val="700220C5"/>
    <w:rsid w:val="7038B04D"/>
    <w:rsid w:val="7068FD2A"/>
    <w:rsid w:val="7081F6DA"/>
    <w:rsid w:val="7091C587"/>
    <w:rsid w:val="70C39DC4"/>
    <w:rsid w:val="70CB3D29"/>
    <w:rsid w:val="70E23B0E"/>
    <w:rsid w:val="7115BCA9"/>
    <w:rsid w:val="7131B399"/>
    <w:rsid w:val="71420FAD"/>
    <w:rsid w:val="714827CC"/>
    <w:rsid w:val="715F164A"/>
    <w:rsid w:val="716082E7"/>
    <w:rsid w:val="71722638"/>
    <w:rsid w:val="717CEEFF"/>
    <w:rsid w:val="717F67A0"/>
    <w:rsid w:val="7187B344"/>
    <w:rsid w:val="71B4B648"/>
    <w:rsid w:val="71C95578"/>
    <w:rsid w:val="71EE2E9F"/>
    <w:rsid w:val="72049287"/>
    <w:rsid w:val="7210BF10"/>
    <w:rsid w:val="721E340C"/>
    <w:rsid w:val="725079E2"/>
    <w:rsid w:val="726E81CE"/>
    <w:rsid w:val="7281246E"/>
    <w:rsid w:val="72B8EF24"/>
    <w:rsid w:val="72D21781"/>
    <w:rsid w:val="7307034C"/>
    <w:rsid w:val="730CB11D"/>
    <w:rsid w:val="731081B0"/>
    <w:rsid w:val="734224AE"/>
    <w:rsid w:val="7343728C"/>
    <w:rsid w:val="7366D5A7"/>
    <w:rsid w:val="73930176"/>
    <w:rsid w:val="73BA1DE8"/>
    <w:rsid w:val="73FDE5E7"/>
    <w:rsid w:val="74072A12"/>
    <w:rsid w:val="7420D459"/>
    <w:rsid w:val="74673314"/>
    <w:rsid w:val="749C9A7A"/>
    <w:rsid w:val="74A8C63C"/>
    <w:rsid w:val="74A9A1B2"/>
    <w:rsid w:val="74B9CF3D"/>
    <w:rsid w:val="74CF7562"/>
    <w:rsid w:val="74D12924"/>
    <w:rsid w:val="74F4AD97"/>
    <w:rsid w:val="75042A3B"/>
    <w:rsid w:val="755DCAB4"/>
    <w:rsid w:val="75AC9516"/>
    <w:rsid w:val="75D3770D"/>
    <w:rsid w:val="75D7AB90"/>
    <w:rsid w:val="75D81BA7"/>
    <w:rsid w:val="75F44E30"/>
    <w:rsid w:val="76408859"/>
    <w:rsid w:val="764D3DCC"/>
    <w:rsid w:val="7654A37F"/>
    <w:rsid w:val="766DA54B"/>
    <w:rsid w:val="769F46B1"/>
    <w:rsid w:val="76BF301B"/>
    <w:rsid w:val="76D4E8D7"/>
    <w:rsid w:val="76DC2095"/>
    <w:rsid w:val="76DF7807"/>
    <w:rsid w:val="76E3C49E"/>
    <w:rsid w:val="77049BCF"/>
    <w:rsid w:val="772FB810"/>
    <w:rsid w:val="773BE565"/>
    <w:rsid w:val="774D7EE8"/>
    <w:rsid w:val="776DEBEA"/>
    <w:rsid w:val="7773EC08"/>
    <w:rsid w:val="7776F59D"/>
    <w:rsid w:val="778C67E4"/>
    <w:rsid w:val="77C57AAD"/>
    <w:rsid w:val="77D76F2D"/>
    <w:rsid w:val="77E61DE2"/>
    <w:rsid w:val="7823402F"/>
    <w:rsid w:val="782BF72E"/>
    <w:rsid w:val="785C6E4B"/>
    <w:rsid w:val="787B4868"/>
    <w:rsid w:val="78A50160"/>
    <w:rsid w:val="78B61CA4"/>
    <w:rsid w:val="78BE7ADA"/>
    <w:rsid w:val="78CAE921"/>
    <w:rsid w:val="78D429F1"/>
    <w:rsid w:val="78DB7D1E"/>
    <w:rsid w:val="78E8E45A"/>
    <w:rsid w:val="791A1ED5"/>
    <w:rsid w:val="79415905"/>
    <w:rsid w:val="79631A56"/>
    <w:rsid w:val="79662DB6"/>
    <w:rsid w:val="799FF906"/>
    <w:rsid w:val="79B8A615"/>
    <w:rsid w:val="79BBAA0C"/>
    <w:rsid w:val="79CEEACC"/>
    <w:rsid w:val="79DDD57B"/>
    <w:rsid w:val="79F3EE47"/>
    <w:rsid w:val="7A1AD227"/>
    <w:rsid w:val="7A740025"/>
    <w:rsid w:val="7A77C283"/>
    <w:rsid w:val="7A8C1934"/>
    <w:rsid w:val="7AC9DE63"/>
    <w:rsid w:val="7ACE6805"/>
    <w:rsid w:val="7AF6339C"/>
    <w:rsid w:val="7B0B86BB"/>
    <w:rsid w:val="7B0F71F2"/>
    <w:rsid w:val="7B1397F5"/>
    <w:rsid w:val="7B247D3A"/>
    <w:rsid w:val="7B2FC8C4"/>
    <w:rsid w:val="7B4FB797"/>
    <w:rsid w:val="7B556341"/>
    <w:rsid w:val="7B5D625D"/>
    <w:rsid w:val="7BBDACD0"/>
    <w:rsid w:val="7BC379C5"/>
    <w:rsid w:val="7BC4524D"/>
    <w:rsid w:val="7BC7CFE3"/>
    <w:rsid w:val="7BD6B272"/>
    <w:rsid w:val="7BE78A4E"/>
    <w:rsid w:val="7C00BBA0"/>
    <w:rsid w:val="7C09DB91"/>
    <w:rsid w:val="7C205F89"/>
    <w:rsid w:val="7C4ABC56"/>
    <w:rsid w:val="7C7374B9"/>
    <w:rsid w:val="7C9086BA"/>
    <w:rsid w:val="7C967495"/>
    <w:rsid w:val="7CB4DB44"/>
    <w:rsid w:val="7CB945E2"/>
    <w:rsid w:val="7CBF5C14"/>
    <w:rsid w:val="7CC3DFA8"/>
    <w:rsid w:val="7CFE6C32"/>
    <w:rsid w:val="7D130921"/>
    <w:rsid w:val="7D2A090C"/>
    <w:rsid w:val="7D2CE795"/>
    <w:rsid w:val="7D4342BD"/>
    <w:rsid w:val="7D585A86"/>
    <w:rsid w:val="7D70488F"/>
    <w:rsid w:val="7D7EEFEA"/>
    <w:rsid w:val="7D974974"/>
    <w:rsid w:val="7DCD04B5"/>
    <w:rsid w:val="7DDDB316"/>
    <w:rsid w:val="7E0BCFB4"/>
    <w:rsid w:val="7E2058B3"/>
    <w:rsid w:val="7E5A3056"/>
    <w:rsid w:val="7E94249F"/>
    <w:rsid w:val="7E974C83"/>
    <w:rsid w:val="7EBD893D"/>
    <w:rsid w:val="7EBE39BB"/>
    <w:rsid w:val="7EE623EE"/>
    <w:rsid w:val="7EED504D"/>
    <w:rsid w:val="7F06FF8D"/>
    <w:rsid w:val="7F3BE25D"/>
    <w:rsid w:val="7F444A8A"/>
    <w:rsid w:val="7F5141B5"/>
    <w:rsid w:val="7F53BF43"/>
    <w:rsid w:val="7F5A4ACE"/>
    <w:rsid w:val="7F78CFCE"/>
    <w:rsid w:val="7F7C3832"/>
    <w:rsid w:val="7F8818B9"/>
    <w:rsid w:val="7F8E56B1"/>
    <w:rsid w:val="7F92DEA5"/>
    <w:rsid w:val="7FA2D598"/>
    <w:rsid w:val="7FAC0702"/>
    <w:rsid w:val="7FBCADFD"/>
    <w:rsid w:val="7FCAB35E"/>
    <w:rsid w:val="7FD6E4D9"/>
    <w:rsid w:val="7FDEC600"/>
    <w:rsid w:val="7FFA71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8EB2"/>
  <w15:chartTrackingRefBased/>
  <w15:docId w15:val="{D40B30D7-A7E2-4128-9C7C-256A5A64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3AAA"/>
    <w:rPr>
      <w:sz w:val="16"/>
      <w:szCs w:val="16"/>
    </w:rPr>
  </w:style>
  <w:style w:type="paragraph" w:styleId="CommentText">
    <w:name w:val="annotation text"/>
    <w:basedOn w:val="Normal"/>
    <w:link w:val="CommentTextChar"/>
    <w:uiPriority w:val="99"/>
    <w:unhideWhenUsed/>
    <w:rsid w:val="00153AAA"/>
    <w:pPr>
      <w:spacing w:line="240" w:lineRule="auto"/>
    </w:pPr>
    <w:rPr>
      <w:sz w:val="20"/>
      <w:szCs w:val="20"/>
    </w:rPr>
  </w:style>
  <w:style w:type="character" w:customStyle="1" w:styleId="CommentTextChar">
    <w:name w:val="Comment Text Char"/>
    <w:basedOn w:val="DefaultParagraphFont"/>
    <w:link w:val="CommentText"/>
    <w:uiPriority w:val="99"/>
    <w:rsid w:val="00153AAA"/>
    <w:rPr>
      <w:sz w:val="20"/>
      <w:szCs w:val="20"/>
    </w:rPr>
  </w:style>
  <w:style w:type="paragraph" w:styleId="CommentSubject">
    <w:name w:val="annotation subject"/>
    <w:basedOn w:val="CommentText"/>
    <w:next w:val="CommentText"/>
    <w:link w:val="CommentSubjectChar"/>
    <w:uiPriority w:val="99"/>
    <w:semiHidden/>
    <w:unhideWhenUsed/>
    <w:rsid w:val="00153AAA"/>
    <w:rPr>
      <w:b/>
      <w:bCs/>
    </w:rPr>
  </w:style>
  <w:style w:type="character" w:customStyle="1" w:styleId="CommentSubjectChar">
    <w:name w:val="Comment Subject Char"/>
    <w:basedOn w:val="CommentTextChar"/>
    <w:link w:val="CommentSubject"/>
    <w:uiPriority w:val="99"/>
    <w:semiHidden/>
    <w:rsid w:val="00153AAA"/>
    <w:rPr>
      <w:b/>
      <w:bCs/>
      <w:sz w:val="20"/>
      <w:szCs w:val="20"/>
    </w:rPr>
  </w:style>
  <w:style w:type="paragraph" w:styleId="BalloonText">
    <w:name w:val="Balloon Text"/>
    <w:basedOn w:val="Normal"/>
    <w:link w:val="BalloonTextChar"/>
    <w:uiPriority w:val="99"/>
    <w:semiHidden/>
    <w:unhideWhenUsed/>
    <w:rsid w:val="00153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AA"/>
    <w:rPr>
      <w:rFonts w:ascii="Segoe UI" w:hAnsi="Segoe UI" w:cs="Segoe UI"/>
      <w:sz w:val="18"/>
      <w:szCs w:val="18"/>
    </w:rPr>
  </w:style>
  <w:style w:type="paragraph" w:customStyle="1" w:styleId="1">
    <w:name w:val="1"/>
    <w:basedOn w:val="Normal"/>
    <w:rsid w:val="00D94962"/>
    <w:pPr>
      <w:widowControl w:val="0"/>
      <w:spacing w:before="20" w:line="240" w:lineRule="exact"/>
    </w:pPr>
    <w:rPr>
      <w:rFonts w:ascii="Arial" w:eastAsia="Times New Roman" w:hAnsi="Arial" w:cs="Times New Roman"/>
      <w:sz w:val="20"/>
      <w:szCs w:val="20"/>
      <w:lang w:val="en-US"/>
    </w:rPr>
  </w:style>
  <w:style w:type="character" w:styleId="Mention">
    <w:name w:val="Mention"/>
    <w:basedOn w:val="DefaultParagraphFont"/>
    <w:uiPriority w:val="99"/>
    <w:unhideWhenUsed/>
    <w:rsid w:val="00D94962"/>
    <w:rPr>
      <w:color w:val="2B579A"/>
      <w:shd w:val="clear" w:color="auto" w:fill="E6E6E6"/>
    </w:rPr>
  </w:style>
  <w:style w:type="character" w:styleId="UnresolvedMention">
    <w:name w:val="Unresolved Mention"/>
    <w:basedOn w:val="DefaultParagraphFont"/>
    <w:uiPriority w:val="99"/>
    <w:unhideWhenUsed/>
    <w:rsid w:val="00D94962"/>
    <w:rPr>
      <w:color w:val="605E5C"/>
      <w:shd w:val="clear" w:color="auto" w:fill="E1DFDD"/>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8F5EFD"/>
    <w:pPr>
      <w:spacing w:after="0" w:line="240" w:lineRule="auto"/>
    </w:pPr>
  </w:style>
  <w:style w:type="paragraph" w:styleId="Header">
    <w:name w:val="header"/>
    <w:basedOn w:val="Normal"/>
    <w:link w:val="HeaderChar"/>
    <w:uiPriority w:val="99"/>
    <w:unhideWhenUsed/>
    <w:rsid w:val="00A7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7B5"/>
  </w:style>
  <w:style w:type="paragraph" w:styleId="Footer">
    <w:name w:val="footer"/>
    <w:basedOn w:val="Normal"/>
    <w:link w:val="FooterChar"/>
    <w:uiPriority w:val="99"/>
    <w:unhideWhenUsed/>
    <w:rsid w:val="00A7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7B5"/>
  </w:style>
  <w:style w:type="paragraph" w:styleId="ListParagraph">
    <w:name w:val="List Paragraph"/>
    <w:basedOn w:val="Normal"/>
    <w:uiPriority w:val="34"/>
    <w:qFormat/>
    <w:rsid w:val="00A924E2"/>
    <w:pPr>
      <w:ind w:left="720"/>
      <w:contextualSpacing/>
    </w:pPr>
  </w:style>
  <w:style w:type="paragraph" w:customStyle="1" w:styleId="xxmsonospacing">
    <w:name w:val="x_xmsonospacing"/>
    <w:basedOn w:val="Normal"/>
    <w:rsid w:val="00075B4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9998">
      <w:bodyDiv w:val="1"/>
      <w:marLeft w:val="0"/>
      <w:marRight w:val="0"/>
      <w:marTop w:val="0"/>
      <w:marBottom w:val="0"/>
      <w:divBdr>
        <w:top w:val="none" w:sz="0" w:space="0" w:color="auto"/>
        <w:left w:val="none" w:sz="0" w:space="0" w:color="auto"/>
        <w:bottom w:val="none" w:sz="0" w:space="0" w:color="auto"/>
        <w:right w:val="none" w:sz="0" w:space="0" w:color="auto"/>
      </w:divBdr>
    </w:div>
    <w:div w:id="278494169">
      <w:bodyDiv w:val="1"/>
      <w:marLeft w:val="0"/>
      <w:marRight w:val="0"/>
      <w:marTop w:val="0"/>
      <w:marBottom w:val="0"/>
      <w:divBdr>
        <w:top w:val="none" w:sz="0" w:space="0" w:color="auto"/>
        <w:left w:val="none" w:sz="0" w:space="0" w:color="auto"/>
        <w:bottom w:val="none" w:sz="0" w:space="0" w:color="auto"/>
        <w:right w:val="none" w:sz="0" w:space="0" w:color="auto"/>
      </w:divBdr>
    </w:div>
    <w:div w:id="422919920">
      <w:bodyDiv w:val="1"/>
      <w:marLeft w:val="0"/>
      <w:marRight w:val="0"/>
      <w:marTop w:val="0"/>
      <w:marBottom w:val="0"/>
      <w:divBdr>
        <w:top w:val="none" w:sz="0" w:space="0" w:color="auto"/>
        <w:left w:val="none" w:sz="0" w:space="0" w:color="auto"/>
        <w:bottom w:val="none" w:sz="0" w:space="0" w:color="auto"/>
        <w:right w:val="none" w:sz="0" w:space="0" w:color="auto"/>
      </w:divBdr>
    </w:div>
    <w:div w:id="582687122">
      <w:bodyDiv w:val="1"/>
      <w:marLeft w:val="0"/>
      <w:marRight w:val="0"/>
      <w:marTop w:val="0"/>
      <w:marBottom w:val="0"/>
      <w:divBdr>
        <w:top w:val="none" w:sz="0" w:space="0" w:color="auto"/>
        <w:left w:val="none" w:sz="0" w:space="0" w:color="auto"/>
        <w:bottom w:val="none" w:sz="0" w:space="0" w:color="auto"/>
        <w:right w:val="none" w:sz="0" w:space="0" w:color="auto"/>
      </w:divBdr>
    </w:div>
    <w:div w:id="889998524">
      <w:bodyDiv w:val="1"/>
      <w:marLeft w:val="0"/>
      <w:marRight w:val="0"/>
      <w:marTop w:val="0"/>
      <w:marBottom w:val="0"/>
      <w:divBdr>
        <w:top w:val="none" w:sz="0" w:space="0" w:color="auto"/>
        <w:left w:val="none" w:sz="0" w:space="0" w:color="auto"/>
        <w:bottom w:val="none" w:sz="0" w:space="0" w:color="auto"/>
        <w:right w:val="none" w:sz="0" w:space="0" w:color="auto"/>
      </w:divBdr>
      <w:divsChild>
        <w:div w:id="1266187070">
          <w:marLeft w:val="0"/>
          <w:marRight w:val="0"/>
          <w:marTop w:val="0"/>
          <w:marBottom w:val="0"/>
          <w:divBdr>
            <w:top w:val="none" w:sz="0" w:space="0" w:color="auto"/>
            <w:left w:val="none" w:sz="0" w:space="0" w:color="auto"/>
            <w:bottom w:val="none" w:sz="0" w:space="0" w:color="auto"/>
            <w:right w:val="none" w:sz="0" w:space="0" w:color="auto"/>
          </w:divBdr>
        </w:div>
      </w:divsChild>
    </w:div>
    <w:div w:id="152555926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cal.gov.uk/parliament/briefings-and-responses/lga-response-nhs-england-and-nhs-improvement-consul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t:Task id="{A4B10756-0C9D-48F9-BCA6-925A210D68C7}">
    <t:Anchor>
      <t:Comment id="1467481031"/>
    </t:Anchor>
    <t:History>
      <t:Event id="{D9F2CDF1-0420-4390-A7CC-CECF59C507C0}" time="2020-11-09T14:21:48Z">
        <t:Attribution userId="S::andrew.jones@local.gov.uk::f9e3af63-60a9-4792-87cf-3fa499cdd9fc" userProvider="AD" userName="Andrew Jones"/>
        <t:Anchor>
          <t:Comment id="1467481031"/>
        </t:Anchor>
        <t:Create/>
      </t:Event>
      <t:Event id="{1F3CD237-890C-4058-B0F5-8D2A2246D8E4}" time="2020-11-09T14:21:48Z">
        <t:Attribution userId="S::andrew.jones@local.gov.uk::f9e3af63-60a9-4792-87cf-3fa499cdd9fc" userProvider="AD" userName="Andrew Jones"/>
        <t:Anchor>
          <t:Comment id="1467481031"/>
        </t:Anchor>
        <t:Assign userId="S::Naomi.Cooke@local.gov.uk::57fef795-d77e-4093-985b-d4a21621fdb4" userProvider="AD" userName="Naomi Cooke"/>
      </t:Event>
      <t:Event id="{5DA9D3DE-477E-4439-A068-CA65D9C3263F}" time="2020-11-09T14:21:48Z">
        <t:Attribution userId="S::andrew.jones@local.gov.uk::f9e3af63-60a9-4792-87cf-3fa499cdd9fc" userProvider="AD" userName="Andrew Jones"/>
        <t:Anchor>
          <t:Comment id="1467481031"/>
        </t:Anchor>
        <t:SetTitle title="@Naomi Cooke this is our current acknowledgement of workforce pressures please let me know if there is anything more specific needed"/>
      </t:Event>
    </t:History>
  </t:Task>
  <t:Task id="{D3002052-0D96-4B24-A9FE-2CC3485D2DB6}">
    <t:Anchor>
      <t:Comment id="1549863076"/>
    </t:Anchor>
    <t:History>
      <t:Event id="{5D156F9A-5B5D-427C-9EDC-B6F48686E526}" time="2020-12-22T00:07:53Z">
        <t:Attribution userId="S::sonika.sidhu@local.gov.uk::dbb8c54a-30f8-4743-b758-f401010c5666" userProvider="AD" userName="Sonika Sidhu"/>
        <t:Anchor>
          <t:Comment id="1549863076"/>
        </t:Anchor>
        <t:Create/>
      </t:Event>
      <t:Event id="{9E545A85-704C-41C8-A22F-98EE47BC3E40}" time="2020-12-22T00:07:53Z">
        <t:Attribution userId="S::sonika.sidhu@local.gov.uk::dbb8c54a-30f8-4743-b758-f401010c5666" userProvider="AD" userName="Sonika Sidhu"/>
        <t:Anchor>
          <t:Comment id="1549863076"/>
        </t:Anchor>
        <t:Assign userId="S::Aivaras.Statkevicius@local.gov.uk::9f4712d4-4992-4395-8eda-99cdfb964ad8" userProvider="AD" userName="Aivaras Statkevicius"/>
      </t:Event>
      <t:Event id="{7B7FA68A-4209-401A-8C7D-2C7DCC8B4094}" time="2020-12-22T00:07:53Z">
        <t:Attribution userId="S::sonika.sidhu@local.gov.uk::dbb8c54a-30f8-4743-b758-f401010c5666" userProvider="AD" userName="Sonika Sidhu"/>
        <t:Anchor>
          <t:Comment id="1549863076"/>
        </t:Anchor>
        <t:SetTitle title="@Aivaras Statkevicius are you still happy with this finance cont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f906ef0-aa90-4727-a853-ddba60df7b19">
      <UserInfo>
        <DisplayName>SharingLinks.20f410d3-2244-4108-893a-c6647fc0467e.OrganizationEdit.53b8073b-a12d-4610-8669-a95c1d2684f1</DisplayName>
        <AccountId>238</AccountId>
        <AccountType/>
      </UserInfo>
      <UserInfo>
        <DisplayName>SharingLinks.e9227291-1093-494b-8464-eb1c195ed0ae.Flexible.f1773a61-9d5e-411d-8df5-9a6aa3aaff69</DisplayName>
        <AccountId>24</AccountId>
        <AccountType/>
      </UserInfo>
      <UserInfo>
        <DisplayName>Andrew Hughes</DisplayName>
        <AccountId>13</AccountId>
        <AccountType/>
      </UserInfo>
      <UserInfo>
        <DisplayName>SharingLinks.d1aedbea-d640-4052-8535-dbd394bb5a1d.Flexible.d3a8d7e8-60b7-4da9-98a7-1a5a2a91f440</DisplayName>
        <AccountId>239</AccountId>
        <AccountType/>
      </UserInfo>
      <UserInfo>
        <DisplayName>SharingLinks.da4ae116-16af-4aa3-81b0-28408c2101fb.Flexible.06f9e721-9825-4195-937f-128e98c2cc2c</DisplayName>
        <AccountId>313</AccountId>
        <AccountType/>
      </UserInfo>
      <UserInfo>
        <DisplayName>Priya Thethi</DisplayName>
        <AccountId>36</AccountId>
        <AccountType/>
      </UserInfo>
      <UserInfo>
        <DisplayName>Naomi Cooke</DisplayName>
        <AccountId>173</AccountId>
        <AccountType/>
      </UserInfo>
      <UserInfo>
        <DisplayName>Everyone</DisplayName>
        <AccountId>12</AccountId>
        <AccountType/>
      </UserInfo>
      <UserInfo>
        <DisplayName>Heather Wills</DisplayName>
        <AccountId>15</AccountId>
        <AccountType/>
      </UserInfo>
      <UserInfo>
        <DisplayName>Matthew Hibberd</DisplayName>
        <AccountId>34</AccountId>
        <AccountType/>
      </UserInfo>
      <UserInfo>
        <DisplayName>SharingLinks.d49618e6-7c4d-4359-b39a-605d1aa5123e.Flexible.2908aa18-95ec-4f9e-9e7b-c3196443128c</DisplayName>
        <AccountId>98</AccountId>
        <AccountType/>
      </UserInfo>
      <UserInfo>
        <DisplayName>Rachel Holynska</DisplayName>
        <AccountId>236</AccountId>
        <AccountType/>
      </UserInfo>
      <UserInfo>
        <DisplayName>SharingLinks.3b2ea6a8-9506-43d9-a0ad-b3600907f81d.Flexible.c4ad881f-2a62-43ec-a890-d730edf310dc</DisplayName>
        <AccountId>325</AccountId>
        <AccountType/>
      </UserInfo>
      <UserInfo>
        <DisplayName>Paul Goodchild</DisplayName>
        <AccountId>17</AccountId>
        <AccountType/>
      </UserInfo>
      <UserInfo>
        <DisplayName>Ian Keating</DisplayName>
        <AccountId>39</AccountId>
        <AccountType/>
      </UserInfo>
      <UserInfo>
        <DisplayName>Eamon Lally</DisplayName>
        <AccountId>37</AccountId>
        <AccountType/>
      </UserInfo>
      <UserInfo>
        <DisplayName>Mark Norris,  LGA Policy</DisplayName>
        <AccountId>35</AccountId>
        <AccountType/>
      </UserInfo>
      <UserInfo>
        <DisplayName>Nicola Morton</DisplayName>
        <AccountId>114</AccountId>
        <AccountType/>
      </UserInfo>
      <UserInfo>
        <DisplayName>Aivaras Statkevicius</DisplayName>
        <AccountId>38</AccountId>
        <AccountType/>
      </UserInfo>
      <UserInfo>
        <DisplayName>Paul Ogden</DisplayName>
        <AccountId>82</AccountId>
        <AccountType/>
      </UserInfo>
      <UserInfo>
        <DisplayName>Ellie Greenwood</DisplayName>
        <AccountId>117</AccountId>
        <AccountType/>
      </UserInfo>
      <UserInfo>
        <DisplayName>Rose Doran</DisplayName>
        <AccountId>311</AccountId>
        <AccountType/>
      </UserInfo>
      <UserInfo>
        <DisplayName>Louise Smith</DisplayName>
        <AccountId>150</AccountId>
        <AccountType/>
      </UserInfo>
      <UserInfo>
        <DisplayName>Matthew Hamilton</DisplayName>
        <AccountId>19</AccountId>
        <AccountType/>
      </UserInfo>
      <UserInfo>
        <DisplayName>Ian Hughes</DisplayName>
        <AccountId>31</AccountId>
        <AccountType/>
      </UserInfo>
      <UserInfo>
        <DisplayName>Sally Burlington</DisplayName>
        <AccountId>68</AccountId>
        <AccountType/>
      </UserInfo>
      <UserInfo>
        <DisplayName>Sarah Pickup</DisplayName>
        <AccountId>130</AccountId>
        <AccountType/>
      </UserInfo>
      <UserInfo>
        <DisplayName>Andrew Jones</DisplayName>
        <AccountId>42</AccountId>
        <AccountType/>
      </UserInfo>
      <UserInfo>
        <DisplayName>Sonika Sidhu</DisplayName>
        <AccountId>30</AccountId>
        <AccountType/>
      </UserInfo>
      <UserInfo>
        <DisplayName>Flora Wilkie</DisplayName>
        <AccountId>336</AccountId>
        <AccountType/>
      </UserInfo>
      <UserInfo>
        <DisplayName>Lizzie Nugent</DisplayName>
        <AccountId>139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F184554B15C149B16AA929DE143641" ma:contentTypeVersion="6" ma:contentTypeDescription="Create a new document." ma:contentTypeScope="" ma:versionID="46687dc1637eea83bc622991c3c387ff">
  <xsd:schema xmlns:xsd="http://www.w3.org/2001/XMLSchema" xmlns:xs="http://www.w3.org/2001/XMLSchema" xmlns:p="http://schemas.microsoft.com/office/2006/metadata/properties" xmlns:ns2="732f0e0a-0a07-4f4e-9b89-05dee756bcb7" xmlns:ns3="af906ef0-aa90-4727-a853-ddba60df7b19" targetNamespace="http://schemas.microsoft.com/office/2006/metadata/properties" ma:root="true" ma:fieldsID="f959e959f74b4bfec83368933b73886d" ns2:_="" ns3:_="">
    <xsd:import namespace="732f0e0a-0a07-4f4e-9b89-05dee756bcb7"/>
    <xsd:import namespace="af906ef0-aa90-4727-a853-ddba60df7b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f0e0a-0a07-4f4e-9b89-05dee756b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906ef0-aa90-4727-a853-ddba60df7b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A7482-8F77-44EE-A875-31A7C952D8B2}">
  <ds:schemaRefs>
    <ds:schemaRef ds:uri="http://schemas.microsoft.com/office/2006/metadata/properties"/>
    <ds:schemaRef ds:uri="http://schemas.microsoft.com/office/infopath/2007/PartnerControls"/>
    <ds:schemaRef ds:uri="af906ef0-aa90-4727-a853-ddba60df7b19"/>
  </ds:schemaRefs>
</ds:datastoreItem>
</file>

<file path=customXml/itemProps2.xml><?xml version="1.0" encoding="utf-8"?>
<ds:datastoreItem xmlns:ds="http://schemas.openxmlformats.org/officeDocument/2006/customXml" ds:itemID="{AB46189F-F189-46D1-8B57-97DB98E30907}">
  <ds:schemaRefs>
    <ds:schemaRef ds:uri="http://schemas.microsoft.com/sharepoint/v3/contenttype/forms"/>
  </ds:schemaRefs>
</ds:datastoreItem>
</file>

<file path=customXml/itemProps3.xml><?xml version="1.0" encoding="utf-8"?>
<ds:datastoreItem xmlns:ds="http://schemas.openxmlformats.org/officeDocument/2006/customXml" ds:itemID="{66A11DF6-FD64-47AC-AE20-BCFF74DD0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f0e0a-0a07-4f4e-9b89-05dee756bcb7"/>
    <ds:schemaRef ds:uri="af906ef0-aa90-4727-a853-ddba60df7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Jones</dc:creator>
  <cp:keywords/>
  <dc:description/>
  <cp:lastModifiedBy>Amy Haldane</cp:lastModifiedBy>
  <cp:revision>3</cp:revision>
  <dcterms:created xsi:type="dcterms:W3CDTF">2021-01-19T14:17:00Z</dcterms:created>
  <dcterms:modified xsi:type="dcterms:W3CDTF">2021-01-19T14:18:00Z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0x0101008AF184554B15C149B16AA929DE143641</vt:lpwstr>
  </property>
</Properties>
</file>